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89C1" w14:textId="77777777" w:rsidR="007C5D38" w:rsidRDefault="00D06FEE" w:rsidP="007715EC">
      <w:pPr>
        <w:jc w:val="center"/>
        <w:rPr>
          <w:rFonts w:ascii="Arial" w:hAnsi="Arial" w:cs="Arial"/>
          <w:b/>
          <w:sz w:val="28"/>
          <w:szCs w:val="28"/>
        </w:rPr>
      </w:pPr>
      <w:r>
        <w:rPr>
          <w:rFonts w:ascii="Arial" w:hAnsi="Arial" w:cs="Arial"/>
          <w:b/>
          <w:sz w:val="28"/>
          <w:szCs w:val="28"/>
        </w:rPr>
        <w:t xml:space="preserve">     </w:t>
      </w:r>
    </w:p>
    <w:p w14:paraId="2F738500" w14:textId="77777777" w:rsidR="00C8051F" w:rsidRDefault="007715EC" w:rsidP="007715EC">
      <w:pPr>
        <w:jc w:val="center"/>
        <w:rPr>
          <w:rFonts w:ascii="Arial" w:hAnsi="Arial" w:cs="Arial"/>
          <w:b/>
          <w:sz w:val="28"/>
          <w:szCs w:val="28"/>
        </w:rPr>
      </w:pPr>
      <w:r w:rsidRPr="007715EC">
        <w:rPr>
          <w:rFonts w:ascii="Arial" w:hAnsi="Arial" w:cs="Arial"/>
          <w:b/>
          <w:sz w:val="28"/>
          <w:szCs w:val="28"/>
        </w:rPr>
        <w:t>SEND</w:t>
      </w:r>
      <w:r w:rsidR="005B3DC6">
        <w:rPr>
          <w:rFonts w:ascii="Arial" w:hAnsi="Arial" w:cs="Arial"/>
          <w:b/>
          <w:sz w:val="28"/>
          <w:szCs w:val="28"/>
        </w:rPr>
        <w:t xml:space="preserve"> INFORMATION</w:t>
      </w:r>
      <w:r w:rsidRPr="007715EC">
        <w:rPr>
          <w:rFonts w:ascii="Arial" w:hAnsi="Arial" w:cs="Arial"/>
          <w:b/>
          <w:sz w:val="28"/>
          <w:szCs w:val="28"/>
        </w:rPr>
        <w:t xml:space="preserve"> REPORT TO GOVE</w:t>
      </w:r>
      <w:r w:rsidR="003E1BEF">
        <w:rPr>
          <w:rFonts w:ascii="Arial" w:hAnsi="Arial" w:cs="Arial"/>
          <w:b/>
          <w:sz w:val="28"/>
          <w:szCs w:val="28"/>
        </w:rPr>
        <w:t>R</w:t>
      </w:r>
      <w:r w:rsidR="00D2055B">
        <w:rPr>
          <w:rFonts w:ascii="Arial" w:hAnsi="Arial" w:cs="Arial"/>
          <w:b/>
          <w:sz w:val="28"/>
          <w:szCs w:val="28"/>
        </w:rPr>
        <w:t xml:space="preserve">NORS </w:t>
      </w:r>
    </w:p>
    <w:p w14:paraId="41968C27" w14:textId="189D068E" w:rsidR="007715EC" w:rsidRDefault="00C8051F" w:rsidP="007715EC">
      <w:pPr>
        <w:jc w:val="center"/>
        <w:rPr>
          <w:rFonts w:ascii="Arial" w:hAnsi="Arial" w:cs="Arial"/>
          <w:b/>
          <w:sz w:val="28"/>
          <w:szCs w:val="28"/>
        </w:rPr>
      </w:pPr>
      <w:r>
        <w:rPr>
          <w:rFonts w:ascii="Arial" w:hAnsi="Arial" w:cs="Arial"/>
          <w:b/>
          <w:sz w:val="28"/>
          <w:szCs w:val="28"/>
        </w:rPr>
        <w:t xml:space="preserve">September </w:t>
      </w:r>
      <w:r w:rsidR="00D2055B">
        <w:rPr>
          <w:rFonts w:ascii="Arial" w:hAnsi="Arial" w:cs="Arial"/>
          <w:b/>
          <w:sz w:val="28"/>
          <w:szCs w:val="28"/>
        </w:rPr>
        <w:t>20</w:t>
      </w:r>
      <w:r w:rsidR="00BD5DE3">
        <w:rPr>
          <w:rFonts w:ascii="Arial" w:hAnsi="Arial" w:cs="Arial"/>
          <w:b/>
          <w:sz w:val="28"/>
          <w:szCs w:val="28"/>
        </w:rPr>
        <w:t>20</w:t>
      </w:r>
      <w:r w:rsidR="00D2055B">
        <w:rPr>
          <w:rFonts w:ascii="Arial" w:hAnsi="Arial" w:cs="Arial"/>
          <w:b/>
          <w:sz w:val="28"/>
          <w:szCs w:val="28"/>
        </w:rPr>
        <w:t xml:space="preserve"> </w:t>
      </w:r>
      <w:r>
        <w:rPr>
          <w:rFonts w:ascii="Arial" w:hAnsi="Arial" w:cs="Arial"/>
          <w:b/>
          <w:sz w:val="28"/>
          <w:szCs w:val="28"/>
        </w:rPr>
        <w:t>–</w:t>
      </w:r>
      <w:r w:rsidR="00D2055B">
        <w:rPr>
          <w:rFonts w:ascii="Arial" w:hAnsi="Arial" w:cs="Arial"/>
          <w:b/>
          <w:sz w:val="28"/>
          <w:szCs w:val="28"/>
        </w:rPr>
        <w:t xml:space="preserve"> </w:t>
      </w:r>
      <w:r>
        <w:rPr>
          <w:rFonts w:ascii="Arial" w:hAnsi="Arial" w:cs="Arial"/>
          <w:b/>
          <w:sz w:val="28"/>
          <w:szCs w:val="28"/>
        </w:rPr>
        <w:t>August 202</w:t>
      </w:r>
      <w:r w:rsidR="00BD5DE3">
        <w:rPr>
          <w:rFonts w:ascii="Arial" w:hAnsi="Arial" w:cs="Arial"/>
          <w:b/>
          <w:sz w:val="28"/>
          <w:szCs w:val="28"/>
        </w:rPr>
        <w:t>1</w:t>
      </w:r>
    </w:p>
    <w:p w14:paraId="668D959C" w14:textId="77777777" w:rsidR="007715EC" w:rsidRDefault="007715EC">
      <w:pPr>
        <w:rPr>
          <w:rFonts w:ascii="Arial" w:hAnsi="Arial" w:cs="Arial"/>
          <w:b/>
          <w:sz w:val="24"/>
          <w:szCs w:val="24"/>
        </w:rPr>
      </w:pPr>
    </w:p>
    <w:p w14:paraId="60B161CE" w14:textId="77777777" w:rsidR="007715EC" w:rsidRDefault="007715EC">
      <w:pPr>
        <w:rPr>
          <w:rFonts w:ascii="Arial" w:hAnsi="Arial" w:cs="Arial"/>
          <w:b/>
          <w:sz w:val="24"/>
          <w:szCs w:val="24"/>
        </w:rPr>
      </w:pPr>
    </w:p>
    <w:p w14:paraId="1001F767" w14:textId="77777777" w:rsidR="007715EC" w:rsidRDefault="008C3EFA" w:rsidP="00D06FEE">
      <w:pPr>
        <w:spacing w:line="720" w:lineRule="auto"/>
        <w:ind w:left="1440" w:firstLine="720"/>
        <w:rPr>
          <w:rFonts w:ascii="Arial" w:hAnsi="Arial" w:cs="Arial"/>
          <w:b/>
          <w:sz w:val="24"/>
          <w:szCs w:val="24"/>
        </w:rPr>
      </w:pPr>
      <w:r>
        <w:rPr>
          <w:rFonts w:ascii="Arial" w:hAnsi="Arial" w:cs="Arial"/>
          <w:b/>
          <w:sz w:val="24"/>
          <w:szCs w:val="24"/>
        </w:rPr>
        <w:t xml:space="preserve">The SEND Register </w:t>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t>page 2</w:t>
      </w:r>
    </w:p>
    <w:p w14:paraId="367CDC8C" w14:textId="0A2F2829" w:rsidR="008C3EFA" w:rsidRDefault="008F489B" w:rsidP="00D06FEE">
      <w:pPr>
        <w:spacing w:line="720" w:lineRule="auto"/>
        <w:ind w:left="1440" w:firstLine="720"/>
        <w:rPr>
          <w:rFonts w:ascii="Arial" w:hAnsi="Arial" w:cs="Arial"/>
          <w:b/>
          <w:sz w:val="24"/>
          <w:szCs w:val="24"/>
        </w:rPr>
      </w:pPr>
      <w:r>
        <w:rPr>
          <w:rFonts w:ascii="Arial" w:hAnsi="Arial" w:cs="Arial"/>
          <w:b/>
          <w:sz w:val="24"/>
          <w:szCs w:val="24"/>
        </w:rPr>
        <w:t xml:space="preserve">SEND Student Progress and </w:t>
      </w:r>
      <w:r w:rsidR="003821CE">
        <w:rPr>
          <w:rFonts w:ascii="Arial" w:hAnsi="Arial" w:cs="Arial"/>
          <w:b/>
          <w:sz w:val="24"/>
          <w:szCs w:val="24"/>
        </w:rPr>
        <w:t xml:space="preserve">Outcomes </w:t>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t xml:space="preserve">page </w:t>
      </w:r>
      <w:r w:rsidR="00831CD8">
        <w:rPr>
          <w:rFonts w:ascii="Arial" w:hAnsi="Arial" w:cs="Arial"/>
          <w:b/>
          <w:sz w:val="24"/>
          <w:szCs w:val="24"/>
        </w:rPr>
        <w:t>4</w:t>
      </w:r>
    </w:p>
    <w:p w14:paraId="7C62E25B" w14:textId="67D9486B" w:rsidR="00831CD8" w:rsidRDefault="00831CD8" w:rsidP="00831CD8">
      <w:pPr>
        <w:spacing w:line="720" w:lineRule="auto"/>
        <w:ind w:left="1440" w:firstLine="720"/>
        <w:rPr>
          <w:rFonts w:ascii="Arial" w:hAnsi="Arial" w:cs="Arial"/>
          <w:b/>
          <w:sz w:val="24"/>
          <w:szCs w:val="24"/>
        </w:rPr>
      </w:pPr>
      <w:r>
        <w:rPr>
          <w:rFonts w:ascii="Arial" w:hAnsi="Arial" w:cs="Arial"/>
          <w:b/>
          <w:sz w:val="24"/>
          <w:szCs w:val="24"/>
        </w:rPr>
        <w:t>Staffing and CPD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page </w:t>
      </w:r>
      <w:r>
        <w:rPr>
          <w:rFonts w:ascii="Arial" w:hAnsi="Arial" w:cs="Arial"/>
          <w:b/>
          <w:sz w:val="24"/>
          <w:szCs w:val="24"/>
        </w:rPr>
        <w:t>5</w:t>
      </w:r>
    </w:p>
    <w:p w14:paraId="6F25AE30" w14:textId="3E19BC8A" w:rsidR="008C3EFA" w:rsidRDefault="003821CE" w:rsidP="00D06FEE">
      <w:pPr>
        <w:spacing w:line="720" w:lineRule="auto"/>
        <w:ind w:left="1440" w:firstLine="720"/>
        <w:rPr>
          <w:rFonts w:ascii="Arial" w:hAnsi="Arial" w:cs="Arial"/>
          <w:b/>
          <w:sz w:val="24"/>
          <w:szCs w:val="24"/>
        </w:rPr>
      </w:pPr>
      <w:r>
        <w:rPr>
          <w:rFonts w:ascii="Arial" w:hAnsi="Arial" w:cs="Arial"/>
          <w:b/>
          <w:sz w:val="24"/>
          <w:szCs w:val="24"/>
        </w:rPr>
        <w:t>Support and I</w:t>
      </w:r>
      <w:r w:rsidR="00D06FEE">
        <w:rPr>
          <w:rFonts w:ascii="Arial" w:hAnsi="Arial" w:cs="Arial"/>
          <w:b/>
          <w:sz w:val="24"/>
          <w:szCs w:val="24"/>
        </w:rPr>
        <w:t xml:space="preserve">nterventions </w:t>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8C3EFA">
        <w:rPr>
          <w:rFonts w:ascii="Arial" w:hAnsi="Arial" w:cs="Arial"/>
          <w:b/>
          <w:sz w:val="24"/>
          <w:szCs w:val="24"/>
        </w:rPr>
        <w:t xml:space="preserve"> </w:t>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r>
      <w:r w:rsidR="00D06FEE">
        <w:rPr>
          <w:rFonts w:ascii="Arial" w:hAnsi="Arial" w:cs="Arial"/>
          <w:b/>
          <w:sz w:val="24"/>
          <w:szCs w:val="24"/>
        </w:rPr>
        <w:tab/>
        <w:t xml:space="preserve">page </w:t>
      </w:r>
      <w:r w:rsidR="008F489B">
        <w:rPr>
          <w:rFonts w:ascii="Arial" w:hAnsi="Arial" w:cs="Arial"/>
          <w:b/>
          <w:sz w:val="24"/>
          <w:szCs w:val="24"/>
        </w:rPr>
        <w:t>7</w:t>
      </w:r>
    </w:p>
    <w:p w14:paraId="1281AB4F" w14:textId="77777777" w:rsidR="00EE4B3F" w:rsidRDefault="00EE4B3F" w:rsidP="008F489B">
      <w:pPr>
        <w:spacing w:line="720" w:lineRule="auto"/>
        <w:ind w:left="1440" w:firstLine="720"/>
        <w:rPr>
          <w:rFonts w:ascii="Arial" w:hAnsi="Arial" w:cs="Arial"/>
          <w:b/>
          <w:sz w:val="24"/>
          <w:szCs w:val="24"/>
        </w:rPr>
      </w:pPr>
    </w:p>
    <w:p w14:paraId="4FA54395" w14:textId="40D04F5E" w:rsidR="004338B7" w:rsidRDefault="007C5D38" w:rsidP="008F489B">
      <w:pPr>
        <w:spacing w:line="720" w:lineRule="auto"/>
        <w:ind w:left="1440" w:firstLine="720"/>
        <w:rPr>
          <w:rFonts w:ascii="Arial" w:hAnsi="Arial" w:cs="Arial"/>
          <w:b/>
          <w:sz w:val="24"/>
          <w:szCs w:val="24"/>
        </w:rPr>
      </w:pPr>
      <w:r>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r w:rsidR="00EC408A">
        <w:rPr>
          <w:rFonts w:ascii="Arial" w:hAnsi="Arial" w:cs="Arial"/>
          <w:b/>
          <w:sz w:val="24"/>
          <w:szCs w:val="24"/>
        </w:rPr>
        <w:tab/>
      </w:r>
    </w:p>
    <w:p w14:paraId="331FB4C9" w14:textId="768FFD9A" w:rsidR="00BD5DE3" w:rsidRDefault="00BD5DE3" w:rsidP="00BD5DE3">
      <w:pPr>
        <w:rPr>
          <w:rFonts w:ascii="Arial" w:hAnsi="Arial" w:cs="Arial"/>
          <w:b/>
          <w:sz w:val="24"/>
          <w:szCs w:val="24"/>
          <w:u w:val="single"/>
        </w:rPr>
      </w:pPr>
      <w:r>
        <w:rPr>
          <w:rFonts w:ascii="Arial" w:hAnsi="Arial" w:cs="Arial"/>
          <w:b/>
          <w:sz w:val="24"/>
          <w:szCs w:val="24"/>
          <w:u w:val="single"/>
        </w:rPr>
        <w:t xml:space="preserve">Number on SEND Register                   </w:t>
      </w:r>
      <w:r>
        <w:rPr>
          <w:rFonts w:ascii="Arial" w:hAnsi="Arial" w:cs="Arial"/>
          <w:b/>
          <w:bCs/>
          <w:sz w:val="24"/>
          <w:szCs w:val="24"/>
          <w:u w:val="single"/>
        </w:rPr>
        <w:t xml:space="preserve">  July 2020</w:t>
      </w:r>
      <w:r>
        <w:rPr>
          <w:rFonts w:ascii="Arial" w:hAnsi="Arial" w:cs="Arial"/>
          <w:b/>
          <w:sz w:val="24"/>
          <w:szCs w:val="24"/>
          <w:u w:val="single"/>
        </w:rPr>
        <w:t xml:space="preserve">                         </w:t>
      </w:r>
      <w:r>
        <w:rPr>
          <w:rFonts w:ascii="Arial" w:hAnsi="Arial" w:cs="Arial"/>
          <w:b/>
          <w:sz w:val="24"/>
          <w:szCs w:val="24"/>
          <w:u w:val="single"/>
        </w:rPr>
        <w:t xml:space="preserve">  </w:t>
      </w:r>
      <w:r>
        <w:rPr>
          <w:rFonts w:ascii="Arial" w:hAnsi="Arial" w:cs="Arial"/>
          <w:b/>
          <w:sz w:val="24"/>
          <w:szCs w:val="24"/>
          <w:u w:val="single"/>
        </w:rPr>
        <w:t>July 2021</w:t>
      </w:r>
    </w:p>
    <w:p w14:paraId="626759C9" w14:textId="77777777" w:rsidR="00BD5DE3" w:rsidRDefault="00BD5DE3" w:rsidP="00BD5DE3">
      <w:pPr>
        <w:pStyle w:val="NoSpacing"/>
        <w:rPr>
          <w:rFonts w:ascii="Arial" w:hAnsi="Arial" w:cs="Arial"/>
          <w:sz w:val="24"/>
          <w:szCs w:val="24"/>
        </w:rPr>
      </w:pPr>
      <w:r>
        <w:rPr>
          <w:rFonts w:ascii="Arial" w:hAnsi="Arial" w:cs="Arial"/>
          <w:sz w:val="24"/>
          <w:szCs w:val="24"/>
        </w:rPr>
        <w:lastRenderedPageBreak/>
        <w:t>Education, Health and Care Plans</w:t>
      </w:r>
      <w:r>
        <w:rPr>
          <w:rFonts w:ascii="Arial" w:hAnsi="Arial" w:cs="Arial"/>
          <w:sz w:val="24"/>
          <w:szCs w:val="24"/>
        </w:rPr>
        <w:tab/>
      </w:r>
      <w:proofErr w:type="gramStart"/>
      <w:r>
        <w:rPr>
          <w:rFonts w:ascii="Arial" w:hAnsi="Arial" w:cs="Arial"/>
          <w:sz w:val="24"/>
          <w:szCs w:val="24"/>
        </w:rPr>
        <w:tab/>
        <w:t xml:space="preserve">  14</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18</w:t>
      </w:r>
    </w:p>
    <w:p w14:paraId="31EC5AE6" w14:textId="77777777" w:rsidR="00BD5DE3" w:rsidRDefault="00BD5DE3" w:rsidP="00BD5DE3">
      <w:pPr>
        <w:pStyle w:val="NoSpacing"/>
        <w:rPr>
          <w:rFonts w:ascii="Arial" w:hAnsi="Arial" w:cs="Arial"/>
          <w:sz w:val="24"/>
          <w:szCs w:val="24"/>
        </w:rPr>
      </w:pPr>
    </w:p>
    <w:p w14:paraId="5367EC17" w14:textId="77777777" w:rsidR="00BD5DE3" w:rsidRDefault="00BD5DE3" w:rsidP="00BD5DE3">
      <w:pPr>
        <w:rPr>
          <w:rFonts w:ascii="Arial" w:hAnsi="Arial" w:cs="Arial"/>
          <w:sz w:val="24"/>
          <w:szCs w:val="24"/>
        </w:rPr>
      </w:pPr>
      <w:r>
        <w:rPr>
          <w:rFonts w:ascii="Arial" w:hAnsi="Arial" w:cs="Arial"/>
          <w:sz w:val="24"/>
          <w:szCs w:val="24"/>
        </w:rPr>
        <w:t xml:space="preserve">SEN additional support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124</w:t>
      </w:r>
      <w:r>
        <w:rPr>
          <w:rFonts w:ascii="Arial" w:hAnsi="Arial" w:cs="Arial"/>
          <w:sz w:val="24"/>
          <w:szCs w:val="24"/>
        </w:rPr>
        <w:tab/>
        <w:t xml:space="preserve">                       </w:t>
      </w:r>
      <w:r>
        <w:rPr>
          <w:rFonts w:ascii="Arial" w:hAnsi="Arial" w:cs="Arial"/>
          <w:sz w:val="24"/>
          <w:szCs w:val="24"/>
        </w:rPr>
        <w:tab/>
        <w:t xml:space="preserve">129      </w:t>
      </w:r>
    </w:p>
    <w:p w14:paraId="54D91395" w14:textId="77777777" w:rsidR="00BD5DE3" w:rsidRDefault="00BD5DE3" w:rsidP="00BD5DE3">
      <w:pPr>
        <w:rPr>
          <w:rFonts w:ascii="Arial" w:hAnsi="Arial" w:cs="Arial"/>
          <w:sz w:val="24"/>
          <w:szCs w:val="24"/>
        </w:rPr>
      </w:pPr>
      <w:r>
        <w:rPr>
          <w:rFonts w:ascii="Arial" w:hAnsi="Arial" w:cs="Arial"/>
          <w:sz w:val="24"/>
          <w:szCs w:val="24"/>
        </w:rPr>
        <w:t xml:space="preserve">Total number                 </w:t>
      </w:r>
      <w:r>
        <w:rPr>
          <w:rFonts w:ascii="Arial" w:hAnsi="Arial" w:cs="Arial"/>
          <w:sz w:val="24"/>
          <w:szCs w:val="24"/>
        </w:rPr>
        <w:tab/>
        <w:t xml:space="preserve">                                 138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147</w:t>
      </w:r>
    </w:p>
    <w:p w14:paraId="38E617A7" w14:textId="64C74855" w:rsidR="004338B7" w:rsidRDefault="004338B7">
      <w:pPr>
        <w:rPr>
          <w:rFonts w:ascii="Arial" w:hAnsi="Arial" w:cs="Arial"/>
          <w:b/>
          <w:sz w:val="24"/>
          <w:szCs w:val="24"/>
        </w:rPr>
      </w:pPr>
    </w:p>
    <w:p w14:paraId="4C2EDDBD" w14:textId="77777777" w:rsidR="00BD5DE3" w:rsidRDefault="00BD5DE3">
      <w:pPr>
        <w:rPr>
          <w:rFonts w:ascii="Arial" w:hAnsi="Arial" w:cs="Arial"/>
          <w:b/>
          <w:sz w:val="24"/>
          <w:szCs w:val="24"/>
        </w:rPr>
      </w:pPr>
    </w:p>
    <w:p w14:paraId="73BA4F69" w14:textId="77777777" w:rsidR="00BD5DE3" w:rsidRDefault="00BD5DE3" w:rsidP="00BD5DE3">
      <w:pPr>
        <w:rPr>
          <w:rFonts w:ascii="Arial" w:hAnsi="Arial" w:cs="Arial"/>
          <w:b/>
          <w:bCs/>
          <w:sz w:val="24"/>
          <w:szCs w:val="24"/>
          <w:u w:val="single"/>
        </w:rPr>
      </w:pPr>
      <w:r>
        <w:rPr>
          <w:rFonts w:ascii="Arial" w:hAnsi="Arial" w:cs="Arial"/>
          <w:b/>
          <w:bCs/>
          <w:sz w:val="24"/>
          <w:szCs w:val="24"/>
          <w:u w:val="single"/>
        </w:rPr>
        <w:t xml:space="preserve">Categories of need                                  July 2020                          July </w:t>
      </w:r>
      <w:r>
        <w:rPr>
          <w:rFonts w:ascii="Arial" w:hAnsi="Arial" w:cs="Arial"/>
          <w:b/>
          <w:sz w:val="24"/>
          <w:szCs w:val="24"/>
          <w:u w:val="single"/>
        </w:rPr>
        <w:t>2021</w:t>
      </w:r>
    </w:p>
    <w:p w14:paraId="4D856216" w14:textId="77777777" w:rsidR="00BD5DE3" w:rsidRDefault="00BD5DE3" w:rsidP="00BD5DE3">
      <w:pPr>
        <w:pStyle w:val="NoSpacing"/>
        <w:rPr>
          <w:rFonts w:ascii="Arial" w:hAnsi="Arial" w:cs="Arial"/>
          <w:sz w:val="24"/>
          <w:szCs w:val="24"/>
        </w:rPr>
      </w:pPr>
      <w:r>
        <w:rPr>
          <w:rFonts w:ascii="Arial" w:hAnsi="Arial" w:cs="Arial"/>
          <w:sz w:val="24"/>
          <w:szCs w:val="24"/>
        </w:rPr>
        <w:t xml:space="preserve">Speech and Language                                </w:t>
      </w:r>
      <w:r>
        <w:rPr>
          <w:rFonts w:ascii="Arial" w:hAnsi="Arial" w:cs="Arial"/>
          <w:sz w:val="24"/>
          <w:szCs w:val="24"/>
        </w:rPr>
        <w:tab/>
        <w:t xml:space="preserve"> 38                                         47</w:t>
      </w:r>
    </w:p>
    <w:p w14:paraId="1110B20C" w14:textId="77777777" w:rsidR="00BD5DE3" w:rsidRDefault="00BD5DE3" w:rsidP="00BD5DE3">
      <w:pPr>
        <w:pStyle w:val="NoSpacing"/>
        <w:numPr>
          <w:ilvl w:val="0"/>
          <w:numId w:val="16"/>
        </w:numPr>
        <w:rPr>
          <w:rFonts w:ascii="Arial" w:hAnsi="Arial" w:cs="Arial"/>
          <w:sz w:val="24"/>
          <w:szCs w:val="24"/>
        </w:rPr>
      </w:pPr>
      <w:r>
        <w:rPr>
          <w:rFonts w:ascii="Arial" w:hAnsi="Arial" w:cs="Arial"/>
          <w:sz w:val="24"/>
          <w:szCs w:val="24"/>
        </w:rPr>
        <w:t>with formal ASD/ASC diagnosis</w:t>
      </w:r>
      <w:r>
        <w:rPr>
          <w:rFonts w:ascii="Arial" w:hAnsi="Arial" w:cs="Arial"/>
          <w:sz w:val="24"/>
          <w:szCs w:val="24"/>
        </w:rPr>
        <w:tab/>
      </w:r>
      <w:r>
        <w:rPr>
          <w:rFonts w:ascii="Arial" w:hAnsi="Arial" w:cs="Arial"/>
          <w:sz w:val="24"/>
          <w:szCs w:val="24"/>
        </w:rPr>
        <w:tab/>
        <w:t xml:space="preserve"> 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36</w:t>
      </w:r>
    </w:p>
    <w:p w14:paraId="488B37D9" w14:textId="77777777" w:rsidR="00BD5DE3" w:rsidRDefault="00BD5DE3" w:rsidP="00BD5DE3">
      <w:pPr>
        <w:pStyle w:val="NoSpacing"/>
        <w:rPr>
          <w:rFonts w:ascii="Arial" w:hAnsi="Arial" w:cs="Arial"/>
          <w:sz w:val="24"/>
          <w:szCs w:val="24"/>
        </w:rPr>
      </w:pPr>
    </w:p>
    <w:p w14:paraId="1FEA503B" w14:textId="77777777" w:rsidR="00BD5DE3" w:rsidRDefault="00BD5DE3" w:rsidP="00BD5DE3">
      <w:pPr>
        <w:pStyle w:val="NoSpacing"/>
        <w:rPr>
          <w:rFonts w:ascii="Arial" w:hAnsi="Arial" w:cs="Arial"/>
          <w:sz w:val="24"/>
          <w:szCs w:val="24"/>
        </w:rPr>
      </w:pPr>
      <w:r>
        <w:rPr>
          <w:rFonts w:ascii="Arial" w:hAnsi="Arial" w:cs="Arial"/>
          <w:sz w:val="24"/>
          <w:szCs w:val="24"/>
        </w:rPr>
        <w:t xml:space="preserve">Cognition and Learning                                      </w:t>
      </w:r>
      <w:r>
        <w:rPr>
          <w:rFonts w:ascii="Arial" w:hAnsi="Arial" w:cs="Arial"/>
          <w:sz w:val="24"/>
          <w:szCs w:val="24"/>
        </w:rPr>
        <w:tab/>
        <w:t xml:space="preserve"> 61                                         62</w:t>
      </w:r>
    </w:p>
    <w:p w14:paraId="7B14BD73" w14:textId="77777777" w:rsidR="00BD5DE3" w:rsidRDefault="00BD5DE3" w:rsidP="00BD5DE3">
      <w:pPr>
        <w:pStyle w:val="NoSpacing"/>
        <w:rPr>
          <w:rFonts w:ascii="Arial" w:hAnsi="Arial" w:cs="Arial"/>
          <w:sz w:val="24"/>
          <w:szCs w:val="24"/>
        </w:rPr>
      </w:pPr>
    </w:p>
    <w:p w14:paraId="65B4D2B2" w14:textId="77777777" w:rsidR="00BD5DE3" w:rsidRDefault="00BD5DE3" w:rsidP="00BD5DE3">
      <w:pPr>
        <w:pStyle w:val="NoSpacing"/>
        <w:rPr>
          <w:rFonts w:ascii="Arial" w:hAnsi="Arial" w:cs="Arial"/>
          <w:sz w:val="24"/>
          <w:szCs w:val="24"/>
        </w:rPr>
      </w:pPr>
      <w:r>
        <w:rPr>
          <w:rFonts w:ascii="Arial" w:hAnsi="Arial" w:cs="Arial"/>
          <w:sz w:val="24"/>
          <w:szCs w:val="24"/>
        </w:rPr>
        <w:t xml:space="preserve">Social, Emotional and Mental Health              </w:t>
      </w:r>
      <w:r>
        <w:rPr>
          <w:rFonts w:ascii="Arial" w:hAnsi="Arial" w:cs="Arial"/>
          <w:sz w:val="24"/>
          <w:szCs w:val="24"/>
        </w:rPr>
        <w:tab/>
        <w:t xml:space="preserve"> 26                                         28</w:t>
      </w:r>
    </w:p>
    <w:p w14:paraId="6503E27C" w14:textId="77777777" w:rsidR="00BD5DE3" w:rsidRDefault="00BD5DE3" w:rsidP="00BD5DE3">
      <w:pPr>
        <w:pStyle w:val="NoSpacing"/>
        <w:numPr>
          <w:ilvl w:val="0"/>
          <w:numId w:val="16"/>
        </w:numPr>
        <w:rPr>
          <w:rFonts w:ascii="Arial" w:hAnsi="Arial" w:cs="Arial"/>
          <w:sz w:val="24"/>
          <w:szCs w:val="24"/>
        </w:rPr>
      </w:pPr>
      <w:r>
        <w:rPr>
          <w:rFonts w:ascii="Arial" w:hAnsi="Arial" w:cs="Arial"/>
          <w:sz w:val="24"/>
          <w:szCs w:val="24"/>
        </w:rPr>
        <w:t>with formal ADHD diagnosis                           6                                           6</w:t>
      </w:r>
    </w:p>
    <w:p w14:paraId="6114977F" w14:textId="77777777" w:rsidR="00BD5DE3" w:rsidRDefault="00BD5DE3" w:rsidP="00BD5DE3">
      <w:pPr>
        <w:pStyle w:val="NoSpacing"/>
        <w:rPr>
          <w:rFonts w:ascii="Arial" w:hAnsi="Arial" w:cs="Arial"/>
          <w:sz w:val="24"/>
          <w:szCs w:val="24"/>
        </w:rPr>
      </w:pPr>
    </w:p>
    <w:p w14:paraId="6E04C4EA" w14:textId="77777777" w:rsidR="00BD5DE3" w:rsidRDefault="00BD5DE3" w:rsidP="00BD5DE3">
      <w:pPr>
        <w:pStyle w:val="NoSpacing"/>
        <w:rPr>
          <w:rFonts w:ascii="Arial" w:hAnsi="Arial" w:cs="Arial"/>
          <w:sz w:val="24"/>
          <w:szCs w:val="24"/>
        </w:rPr>
      </w:pPr>
      <w:r>
        <w:rPr>
          <w:rFonts w:ascii="Arial" w:hAnsi="Arial" w:cs="Arial"/>
          <w:sz w:val="24"/>
          <w:szCs w:val="24"/>
        </w:rPr>
        <w:t xml:space="preserve">Physical and Sensory                                    </w:t>
      </w:r>
      <w:r>
        <w:rPr>
          <w:rFonts w:ascii="Arial" w:hAnsi="Arial" w:cs="Arial"/>
          <w:sz w:val="24"/>
          <w:szCs w:val="24"/>
        </w:rPr>
        <w:tab/>
        <w:t xml:space="preserve"> 13                                         10</w:t>
      </w:r>
    </w:p>
    <w:p w14:paraId="40BF5793" w14:textId="6A936B7E" w:rsidR="00BD5DE3" w:rsidRDefault="00BD5DE3" w:rsidP="00BD5DE3">
      <w:pPr>
        <w:pStyle w:val="NoSpacing"/>
        <w:rPr>
          <w:rFonts w:ascii="Arial" w:hAnsi="Arial" w:cs="Arial"/>
          <w:sz w:val="24"/>
          <w:szCs w:val="24"/>
        </w:rPr>
      </w:pPr>
    </w:p>
    <w:p w14:paraId="348FB224" w14:textId="07B1E21A" w:rsidR="00BD5DE3" w:rsidRDefault="00BD5DE3" w:rsidP="00BD5DE3">
      <w:pPr>
        <w:pStyle w:val="NoSpacing"/>
        <w:rPr>
          <w:rFonts w:ascii="Arial" w:hAnsi="Arial" w:cs="Arial"/>
          <w:sz w:val="24"/>
          <w:szCs w:val="24"/>
        </w:rPr>
      </w:pPr>
    </w:p>
    <w:p w14:paraId="4E3BBCD0" w14:textId="77777777" w:rsidR="00BD5DE3" w:rsidRDefault="00BD5DE3" w:rsidP="00BD5DE3">
      <w:pPr>
        <w:pStyle w:val="NoSpacing"/>
      </w:pPr>
    </w:p>
    <w:p w14:paraId="36C8B206" w14:textId="77777777" w:rsidR="00BD5DE3" w:rsidRDefault="00BD5DE3" w:rsidP="00BD5DE3">
      <w:pPr>
        <w:rPr>
          <w:rFonts w:ascii="Arial" w:hAnsi="Arial" w:cs="Arial"/>
          <w:b/>
          <w:sz w:val="24"/>
          <w:szCs w:val="24"/>
          <w:u w:val="single"/>
        </w:rPr>
      </w:pPr>
      <w:r>
        <w:rPr>
          <w:rFonts w:ascii="Arial" w:hAnsi="Arial" w:cs="Arial"/>
          <w:b/>
          <w:bCs/>
          <w:sz w:val="24"/>
          <w:szCs w:val="24"/>
          <w:u w:val="single"/>
        </w:rPr>
        <w:t xml:space="preserve">EHCP Funded Hours </w:t>
      </w:r>
      <w:bookmarkStart w:id="0" w:name="_Hlk70875625"/>
      <w:r>
        <w:rPr>
          <w:rFonts w:ascii="Arial" w:hAnsi="Arial" w:cs="Arial"/>
          <w:b/>
          <w:bCs/>
          <w:sz w:val="24"/>
          <w:szCs w:val="24"/>
          <w:u w:val="single"/>
        </w:rPr>
        <w:t xml:space="preserve">                                July 20</w:t>
      </w:r>
      <w:r>
        <w:rPr>
          <w:rFonts w:ascii="Arial" w:hAnsi="Arial" w:cs="Arial"/>
          <w:b/>
          <w:sz w:val="24"/>
          <w:szCs w:val="24"/>
          <w:u w:val="single"/>
        </w:rPr>
        <w:t xml:space="preserve">                             July 2021</w:t>
      </w:r>
      <w:bookmarkEnd w:id="0"/>
    </w:p>
    <w:p w14:paraId="4C624FCB" w14:textId="77777777" w:rsidR="00BD5DE3" w:rsidRDefault="00BD5DE3" w:rsidP="00BD5DE3">
      <w:pPr>
        <w:rPr>
          <w:rFonts w:ascii="Arial" w:hAnsi="Arial" w:cs="Arial"/>
          <w:sz w:val="24"/>
          <w:szCs w:val="24"/>
        </w:rPr>
      </w:pPr>
      <w:r>
        <w:rPr>
          <w:rFonts w:ascii="Arial" w:hAnsi="Arial" w:cs="Arial"/>
          <w:sz w:val="24"/>
          <w:szCs w:val="24"/>
        </w:rPr>
        <w:t>Number of EHCPs with specified hours</w:t>
      </w:r>
      <w:r>
        <w:rPr>
          <w:rFonts w:ascii="Arial" w:hAnsi="Arial" w:cs="Arial"/>
          <w:sz w:val="24"/>
          <w:szCs w:val="24"/>
        </w:rPr>
        <w:tab/>
      </w:r>
      <w:r>
        <w:rPr>
          <w:rFonts w:ascii="Arial" w:hAnsi="Arial" w:cs="Arial"/>
          <w:sz w:val="24"/>
          <w:szCs w:val="24"/>
        </w:rPr>
        <w:tab/>
        <w:t xml:space="preserve"> 14</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17</w:t>
      </w:r>
      <w:proofErr w:type="gramEnd"/>
    </w:p>
    <w:p w14:paraId="729C00C0" w14:textId="77777777" w:rsidR="00BD5DE3" w:rsidRDefault="00BD5DE3" w:rsidP="00BD5DE3">
      <w:pPr>
        <w:rPr>
          <w:rFonts w:ascii="Arial" w:hAnsi="Arial" w:cs="Arial"/>
          <w:sz w:val="24"/>
          <w:szCs w:val="24"/>
        </w:rPr>
      </w:pPr>
      <w:r>
        <w:rPr>
          <w:rFonts w:ascii="Arial" w:hAnsi="Arial" w:cs="Arial"/>
          <w:sz w:val="24"/>
          <w:szCs w:val="24"/>
        </w:rPr>
        <w:t>Number of EHCP additionally funded hours      355                                      493</w:t>
      </w:r>
    </w:p>
    <w:p w14:paraId="0C356341" w14:textId="40914C81" w:rsidR="00B80D40" w:rsidRPr="00EB28FE" w:rsidRDefault="0012667D" w:rsidP="00B5463B">
      <w:pPr>
        <w:rPr>
          <w:rFonts w:ascii="Arial" w:hAnsi="Arial" w:cs="Arial"/>
          <w:sz w:val="24"/>
          <w:szCs w:val="24"/>
        </w:rPr>
      </w:pPr>
      <w:r>
        <w:rPr>
          <w:rFonts w:ascii="Arial" w:hAnsi="Arial" w:cs="Arial"/>
          <w:sz w:val="24"/>
          <w:szCs w:val="24"/>
        </w:rPr>
        <w:t xml:space="preserve">receiving monitoring visits from the Speech and Language Therapist </w:t>
      </w:r>
    </w:p>
    <w:p w14:paraId="4E3FD28C" w14:textId="5532CE36" w:rsidR="00BD5DE3" w:rsidRDefault="00BD5DE3">
      <w:pPr>
        <w:rPr>
          <w:rFonts w:ascii="Arial" w:hAnsi="Arial" w:cs="Arial"/>
          <w:b/>
          <w:bCs/>
          <w:sz w:val="24"/>
          <w:szCs w:val="24"/>
        </w:rPr>
      </w:pPr>
    </w:p>
    <w:p w14:paraId="191DC67C" w14:textId="77777777" w:rsidR="00831CD8" w:rsidRDefault="00831CD8">
      <w:pPr>
        <w:rPr>
          <w:rFonts w:ascii="Arial" w:hAnsi="Arial" w:cs="Arial"/>
          <w:b/>
          <w:bCs/>
          <w:sz w:val="24"/>
          <w:szCs w:val="24"/>
        </w:rPr>
      </w:pPr>
    </w:p>
    <w:p w14:paraId="7328A5C5" w14:textId="77777777" w:rsidR="00BD5DE3" w:rsidRDefault="00BD5DE3" w:rsidP="00BD5DE3">
      <w:pPr>
        <w:rPr>
          <w:rFonts w:ascii="Arial" w:hAnsi="Arial" w:cs="Arial"/>
          <w:b/>
          <w:bCs/>
          <w:sz w:val="24"/>
          <w:szCs w:val="24"/>
          <w:u w:val="single"/>
        </w:rPr>
      </w:pPr>
      <w:r>
        <w:rPr>
          <w:rFonts w:ascii="Arial" w:hAnsi="Arial" w:cs="Arial"/>
          <w:b/>
          <w:bCs/>
          <w:sz w:val="24"/>
          <w:szCs w:val="24"/>
          <w:u w:val="single"/>
        </w:rPr>
        <w:lastRenderedPageBreak/>
        <w:t xml:space="preserve">Student Progress July 2021 </w:t>
      </w:r>
    </w:p>
    <w:tbl>
      <w:tblPr>
        <w:tblW w:w="8931" w:type="dxa"/>
        <w:tblInd w:w="-5" w:type="dxa"/>
        <w:tblLook w:val="04A0" w:firstRow="1" w:lastRow="0" w:firstColumn="1" w:lastColumn="0" w:noHBand="0" w:noVBand="1"/>
      </w:tblPr>
      <w:tblGrid>
        <w:gridCol w:w="2929"/>
        <w:gridCol w:w="359"/>
        <w:gridCol w:w="1341"/>
        <w:gridCol w:w="1217"/>
        <w:gridCol w:w="3085"/>
      </w:tblGrid>
      <w:tr w:rsidR="00BD5DE3" w14:paraId="3BB4C100" w14:textId="77777777" w:rsidTr="00BD5DE3">
        <w:trPr>
          <w:trHeight w:val="300"/>
        </w:trPr>
        <w:tc>
          <w:tcPr>
            <w:tcW w:w="2929" w:type="dxa"/>
            <w:vMerge w:val="restart"/>
            <w:tcBorders>
              <w:top w:val="single" w:sz="4" w:space="0" w:color="auto"/>
              <w:left w:val="single" w:sz="4" w:space="0" w:color="auto"/>
              <w:bottom w:val="single" w:sz="4" w:space="0" w:color="000000"/>
              <w:right w:val="single" w:sz="4" w:space="0" w:color="auto"/>
            </w:tcBorders>
            <w:noWrap/>
            <w:vAlign w:val="center"/>
            <w:hideMark/>
          </w:tcPr>
          <w:p w14:paraId="796C7E8F"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Y7</w:t>
            </w:r>
          </w:p>
        </w:tc>
        <w:tc>
          <w:tcPr>
            <w:tcW w:w="359" w:type="dxa"/>
            <w:tcBorders>
              <w:top w:val="single" w:sz="4" w:space="0" w:color="auto"/>
              <w:left w:val="nil"/>
              <w:bottom w:val="single" w:sz="4" w:space="0" w:color="auto"/>
              <w:right w:val="single" w:sz="4" w:space="0" w:color="auto"/>
            </w:tcBorders>
            <w:noWrap/>
            <w:vAlign w:val="bottom"/>
            <w:hideMark/>
          </w:tcPr>
          <w:p w14:paraId="524027DD"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558" w:type="dxa"/>
            <w:gridSpan w:val="2"/>
            <w:tcBorders>
              <w:top w:val="single" w:sz="4" w:space="0" w:color="auto"/>
              <w:left w:val="nil"/>
              <w:bottom w:val="single" w:sz="4" w:space="0" w:color="auto"/>
              <w:right w:val="single" w:sz="4" w:space="0" w:color="auto"/>
            </w:tcBorders>
            <w:noWrap/>
            <w:vAlign w:val="bottom"/>
            <w:hideMark/>
          </w:tcPr>
          <w:p w14:paraId="02462321"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met</w:t>
            </w:r>
            <w:proofErr w:type="gramEnd"/>
            <w:r>
              <w:rPr>
                <w:rFonts w:ascii="Calibri" w:eastAsia="Times New Roman" w:hAnsi="Calibri" w:cs="Calibri"/>
                <w:color w:val="000000"/>
                <w:lang w:eastAsia="en-GB"/>
              </w:rPr>
              <w:t xml:space="preserve"> or exceeded target</w:t>
            </w:r>
          </w:p>
        </w:tc>
        <w:tc>
          <w:tcPr>
            <w:tcW w:w="3085" w:type="dxa"/>
            <w:vMerge w:val="restart"/>
            <w:tcBorders>
              <w:top w:val="single" w:sz="4" w:space="0" w:color="auto"/>
              <w:left w:val="single" w:sz="4" w:space="0" w:color="auto"/>
              <w:bottom w:val="single" w:sz="4" w:space="0" w:color="auto"/>
              <w:right w:val="single" w:sz="4" w:space="0" w:color="auto"/>
            </w:tcBorders>
            <w:vAlign w:val="bottom"/>
            <w:hideMark/>
          </w:tcPr>
          <w:p w14:paraId="57BE544C"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Average VA</w:t>
            </w:r>
          </w:p>
        </w:tc>
      </w:tr>
      <w:tr w:rsidR="00BD5DE3" w14:paraId="728C17D3" w14:textId="77777777" w:rsidTr="00BD5DE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05D023B" w14:textId="77777777" w:rsidR="00BD5DE3" w:rsidRDefault="00BD5DE3">
            <w:pPr>
              <w:spacing w:after="0"/>
              <w:rPr>
                <w:rFonts w:ascii="Calibri" w:eastAsia="Times New Roman" w:hAnsi="Calibri" w:cs="Calibri"/>
                <w:color w:val="000000"/>
                <w:lang w:eastAsia="en-GB"/>
              </w:rPr>
            </w:pPr>
          </w:p>
        </w:tc>
        <w:tc>
          <w:tcPr>
            <w:tcW w:w="359" w:type="dxa"/>
            <w:tcBorders>
              <w:top w:val="nil"/>
              <w:left w:val="nil"/>
              <w:bottom w:val="single" w:sz="4" w:space="0" w:color="auto"/>
              <w:right w:val="single" w:sz="4" w:space="0" w:color="auto"/>
            </w:tcBorders>
            <w:noWrap/>
            <w:vAlign w:val="bottom"/>
            <w:hideMark/>
          </w:tcPr>
          <w:p w14:paraId="2B2B541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341" w:type="dxa"/>
            <w:tcBorders>
              <w:top w:val="nil"/>
              <w:left w:val="nil"/>
              <w:bottom w:val="single" w:sz="4" w:space="0" w:color="auto"/>
              <w:right w:val="single" w:sz="4" w:space="0" w:color="auto"/>
            </w:tcBorders>
            <w:noWrap/>
            <w:vAlign w:val="bottom"/>
            <w:hideMark/>
          </w:tcPr>
          <w:p w14:paraId="3846F610"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English</w:t>
            </w:r>
          </w:p>
        </w:tc>
        <w:tc>
          <w:tcPr>
            <w:tcW w:w="1217" w:type="dxa"/>
            <w:tcBorders>
              <w:top w:val="nil"/>
              <w:left w:val="nil"/>
              <w:bottom w:val="single" w:sz="4" w:space="0" w:color="auto"/>
              <w:right w:val="single" w:sz="4" w:space="0" w:color="auto"/>
            </w:tcBorders>
            <w:noWrap/>
            <w:vAlign w:val="bottom"/>
            <w:hideMark/>
          </w:tcPr>
          <w:p w14:paraId="155AA49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Maths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A3550" w14:textId="77777777" w:rsidR="00BD5DE3" w:rsidRDefault="00BD5DE3">
            <w:pPr>
              <w:spacing w:after="0"/>
              <w:rPr>
                <w:rFonts w:ascii="Calibri" w:eastAsia="Times New Roman" w:hAnsi="Calibri" w:cs="Calibri"/>
                <w:color w:val="000000"/>
                <w:lang w:eastAsia="en-GB"/>
              </w:rPr>
            </w:pPr>
          </w:p>
        </w:tc>
      </w:tr>
      <w:tr w:rsidR="00BD5DE3" w14:paraId="397C2506"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037AEAB9"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SEN</w:t>
            </w:r>
          </w:p>
        </w:tc>
        <w:tc>
          <w:tcPr>
            <w:tcW w:w="359" w:type="dxa"/>
            <w:tcBorders>
              <w:top w:val="nil"/>
              <w:left w:val="nil"/>
              <w:bottom w:val="single" w:sz="4" w:space="0" w:color="auto"/>
              <w:right w:val="single" w:sz="4" w:space="0" w:color="auto"/>
            </w:tcBorders>
            <w:noWrap/>
            <w:vAlign w:val="bottom"/>
            <w:hideMark/>
          </w:tcPr>
          <w:p w14:paraId="1D8B726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341" w:type="dxa"/>
            <w:tcBorders>
              <w:top w:val="nil"/>
              <w:left w:val="nil"/>
              <w:bottom w:val="single" w:sz="4" w:space="0" w:color="auto"/>
              <w:right w:val="single" w:sz="4" w:space="0" w:color="auto"/>
            </w:tcBorders>
            <w:noWrap/>
            <w:vAlign w:val="bottom"/>
            <w:hideMark/>
          </w:tcPr>
          <w:p w14:paraId="09B1BAC9"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49%</w:t>
            </w:r>
          </w:p>
        </w:tc>
        <w:tc>
          <w:tcPr>
            <w:tcW w:w="1217" w:type="dxa"/>
            <w:tcBorders>
              <w:top w:val="nil"/>
              <w:left w:val="nil"/>
              <w:bottom w:val="single" w:sz="4" w:space="0" w:color="auto"/>
              <w:right w:val="single" w:sz="4" w:space="0" w:color="auto"/>
            </w:tcBorders>
            <w:noWrap/>
            <w:vAlign w:val="bottom"/>
            <w:hideMark/>
          </w:tcPr>
          <w:p w14:paraId="025755D0"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81%</w:t>
            </w:r>
          </w:p>
        </w:tc>
        <w:tc>
          <w:tcPr>
            <w:tcW w:w="3085" w:type="dxa"/>
            <w:tcBorders>
              <w:top w:val="nil"/>
              <w:left w:val="nil"/>
              <w:bottom w:val="single" w:sz="4" w:space="0" w:color="auto"/>
              <w:right w:val="single" w:sz="4" w:space="0" w:color="auto"/>
            </w:tcBorders>
            <w:noWrap/>
            <w:vAlign w:val="bottom"/>
            <w:hideMark/>
          </w:tcPr>
          <w:p w14:paraId="6B83C727"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w:t>
            </w:r>
          </w:p>
        </w:tc>
      </w:tr>
      <w:tr w:rsidR="00BD5DE3" w14:paraId="20756C33"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6AA51957"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SEN Support (K)</w:t>
            </w:r>
          </w:p>
        </w:tc>
        <w:tc>
          <w:tcPr>
            <w:tcW w:w="359" w:type="dxa"/>
            <w:tcBorders>
              <w:top w:val="nil"/>
              <w:left w:val="nil"/>
              <w:bottom w:val="single" w:sz="4" w:space="0" w:color="auto"/>
              <w:right w:val="single" w:sz="4" w:space="0" w:color="auto"/>
            </w:tcBorders>
            <w:noWrap/>
            <w:vAlign w:val="bottom"/>
            <w:hideMark/>
          </w:tcPr>
          <w:p w14:paraId="5ACA075B"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K</w:t>
            </w:r>
          </w:p>
        </w:tc>
        <w:tc>
          <w:tcPr>
            <w:tcW w:w="1341" w:type="dxa"/>
            <w:tcBorders>
              <w:top w:val="nil"/>
              <w:left w:val="nil"/>
              <w:bottom w:val="single" w:sz="4" w:space="0" w:color="auto"/>
              <w:right w:val="single" w:sz="4" w:space="0" w:color="auto"/>
            </w:tcBorders>
            <w:shd w:val="clear" w:color="auto" w:fill="92D050"/>
            <w:noWrap/>
            <w:vAlign w:val="bottom"/>
            <w:hideMark/>
          </w:tcPr>
          <w:p w14:paraId="1389055A"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w:t>
            </w:r>
          </w:p>
        </w:tc>
        <w:tc>
          <w:tcPr>
            <w:tcW w:w="1217" w:type="dxa"/>
            <w:tcBorders>
              <w:top w:val="nil"/>
              <w:left w:val="nil"/>
              <w:bottom w:val="single" w:sz="4" w:space="0" w:color="auto"/>
              <w:right w:val="single" w:sz="4" w:space="0" w:color="auto"/>
            </w:tcBorders>
            <w:noWrap/>
            <w:vAlign w:val="bottom"/>
            <w:hideMark/>
          </w:tcPr>
          <w:p w14:paraId="0A9F18A1"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w:t>
            </w:r>
          </w:p>
        </w:tc>
        <w:tc>
          <w:tcPr>
            <w:tcW w:w="3085" w:type="dxa"/>
            <w:tcBorders>
              <w:top w:val="nil"/>
              <w:left w:val="nil"/>
              <w:bottom w:val="single" w:sz="4" w:space="0" w:color="auto"/>
              <w:right w:val="single" w:sz="4" w:space="0" w:color="auto"/>
            </w:tcBorders>
            <w:shd w:val="clear" w:color="auto" w:fill="92D050"/>
            <w:noWrap/>
            <w:vAlign w:val="bottom"/>
            <w:hideMark/>
          </w:tcPr>
          <w:p w14:paraId="14807E2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w:t>
            </w:r>
          </w:p>
        </w:tc>
      </w:tr>
      <w:tr w:rsidR="00BD5DE3" w14:paraId="4AEE578F"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53C4B0ED"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EHCP (E) 8 students</w:t>
            </w:r>
          </w:p>
        </w:tc>
        <w:tc>
          <w:tcPr>
            <w:tcW w:w="359" w:type="dxa"/>
            <w:tcBorders>
              <w:top w:val="nil"/>
              <w:left w:val="nil"/>
              <w:bottom w:val="single" w:sz="4" w:space="0" w:color="auto"/>
              <w:right w:val="single" w:sz="4" w:space="0" w:color="auto"/>
            </w:tcBorders>
            <w:noWrap/>
            <w:vAlign w:val="bottom"/>
            <w:hideMark/>
          </w:tcPr>
          <w:p w14:paraId="3BC44A1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w:t>
            </w:r>
          </w:p>
        </w:tc>
        <w:tc>
          <w:tcPr>
            <w:tcW w:w="1341" w:type="dxa"/>
            <w:tcBorders>
              <w:top w:val="nil"/>
              <w:left w:val="nil"/>
              <w:bottom w:val="single" w:sz="4" w:space="0" w:color="auto"/>
              <w:right w:val="single" w:sz="4" w:space="0" w:color="auto"/>
            </w:tcBorders>
            <w:noWrap/>
            <w:vAlign w:val="bottom"/>
            <w:hideMark/>
          </w:tcPr>
          <w:p w14:paraId="745C2874"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1217" w:type="dxa"/>
            <w:tcBorders>
              <w:top w:val="nil"/>
              <w:left w:val="nil"/>
              <w:bottom w:val="single" w:sz="4" w:space="0" w:color="auto"/>
              <w:right w:val="single" w:sz="4" w:space="0" w:color="auto"/>
            </w:tcBorders>
            <w:shd w:val="clear" w:color="auto" w:fill="92D050"/>
            <w:noWrap/>
            <w:vAlign w:val="bottom"/>
            <w:hideMark/>
          </w:tcPr>
          <w:p w14:paraId="0E88D5E4"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88%</w:t>
            </w:r>
          </w:p>
        </w:tc>
        <w:tc>
          <w:tcPr>
            <w:tcW w:w="3085" w:type="dxa"/>
            <w:tcBorders>
              <w:top w:val="nil"/>
              <w:left w:val="nil"/>
              <w:bottom w:val="single" w:sz="4" w:space="0" w:color="auto"/>
              <w:right w:val="single" w:sz="4" w:space="0" w:color="auto"/>
            </w:tcBorders>
            <w:shd w:val="clear" w:color="auto" w:fill="92D050"/>
            <w:noWrap/>
            <w:vAlign w:val="bottom"/>
            <w:hideMark/>
          </w:tcPr>
          <w:p w14:paraId="32824719"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w:t>
            </w:r>
          </w:p>
        </w:tc>
      </w:tr>
      <w:tr w:rsidR="00BD5DE3" w14:paraId="5386B0CE" w14:textId="77777777" w:rsidTr="00BD5DE3">
        <w:trPr>
          <w:trHeight w:val="300"/>
        </w:trPr>
        <w:tc>
          <w:tcPr>
            <w:tcW w:w="2929" w:type="dxa"/>
            <w:noWrap/>
            <w:vAlign w:val="bottom"/>
            <w:hideMark/>
          </w:tcPr>
          <w:p w14:paraId="34A1DBBF" w14:textId="77777777" w:rsidR="00BD5DE3" w:rsidRDefault="00BD5DE3">
            <w:pPr>
              <w:rPr>
                <w:rFonts w:ascii="Calibri" w:eastAsia="Times New Roman" w:hAnsi="Calibri" w:cs="Calibri"/>
                <w:color w:val="000000"/>
                <w:lang w:eastAsia="en-GB"/>
              </w:rPr>
            </w:pPr>
          </w:p>
        </w:tc>
        <w:tc>
          <w:tcPr>
            <w:tcW w:w="359" w:type="dxa"/>
            <w:noWrap/>
            <w:vAlign w:val="bottom"/>
            <w:hideMark/>
          </w:tcPr>
          <w:p w14:paraId="4077FD36" w14:textId="77777777" w:rsidR="00BD5DE3" w:rsidRDefault="00BD5DE3">
            <w:pPr>
              <w:spacing w:after="0"/>
              <w:rPr>
                <w:sz w:val="20"/>
                <w:szCs w:val="20"/>
                <w:lang w:eastAsia="en-GB"/>
              </w:rPr>
            </w:pPr>
          </w:p>
        </w:tc>
        <w:tc>
          <w:tcPr>
            <w:tcW w:w="1341" w:type="dxa"/>
            <w:noWrap/>
            <w:vAlign w:val="bottom"/>
            <w:hideMark/>
          </w:tcPr>
          <w:p w14:paraId="5639DDC1" w14:textId="77777777" w:rsidR="00BD5DE3" w:rsidRDefault="00BD5DE3">
            <w:pPr>
              <w:spacing w:after="0"/>
              <w:rPr>
                <w:sz w:val="20"/>
                <w:szCs w:val="20"/>
                <w:lang w:eastAsia="en-GB"/>
              </w:rPr>
            </w:pPr>
          </w:p>
        </w:tc>
        <w:tc>
          <w:tcPr>
            <w:tcW w:w="1217" w:type="dxa"/>
            <w:noWrap/>
            <w:vAlign w:val="bottom"/>
            <w:hideMark/>
          </w:tcPr>
          <w:p w14:paraId="04FD067D" w14:textId="77777777" w:rsidR="00BD5DE3" w:rsidRDefault="00BD5DE3">
            <w:pPr>
              <w:spacing w:after="0"/>
              <w:rPr>
                <w:sz w:val="20"/>
                <w:szCs w:val="20"/>
                <w:lang w:eastAsia="en-GB"/>
              </w:rPr>
            </w:pPr>
          </w:p>
        </w:tc>
        <w:tc>
          <w:tcPr>
            <w:tcW w:w="3085" w:type="dxa"/>
            <w:noWrap/>
            <w:vAlign w:val="bottom"/>
            <w:hideMark/>
          </w:tcPr>
          <w:p w14:paraId="79EEA6EC" w14:textId="77777777" w:rsidR="00BD5DE3" w:rsidRDefault="00BD5DE3">
            <w:pPr>
              <w:spacing w:after="0"/>
              <w:rPr>
                <w:sz w:val="20"/>
                <w:szCs w:val="20"/>
                <w:lang w:eastAsia="en-GB"/>
              </w:rPr>
            </w:pPr>
          </w:p>
        </w:tc>
      </w:tr>
      <w:tr w:rsidR="00BD5DE3" w14:paraId="22F1330B" w14:textId="77777777" w:rsidTr="00BD5DE3">
        <w:trPr>
          <w:trHeight w:val="300"/>
        </w:trPr>
        <w:tc>
          <w:tcPr>
            <w:tcW w:w="2929" w:type="dxa"/>
            <w:vMerge w:val="restart"/>
            <w:tcBorders>
              <w:top w:val="single" w:sz="4" w:space="0" w:color="auto"/>
              <w:left w:val="single" w:sz="4" w:space="0" w:color="auto"/>
              <w:bottom w:val="single" w:sz="4" w:space="0" w:color="000000"/>
              <w:right w:val="single" w:sz="4" w:space="0" w:color="auto"/>
            </w:tcBorders>
            <w:noWrap/>
            <w:vAlign w:val="center"/>
            <w:hideMark/>
          </w:tcPr>
          <w:p w14:paraId="7139BF73"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Y8</w:t>
            </w:r>
          </w:p>
        </w:tc>
        <w:tc>
          <w:tcPr>
            <w:tcW w:w="359" w:type="dxa"/>
            <w:tcBorders>
              <w:top w:val="single" w:sz="4" w:space="0" w:color="auto"/>
              <w:left w:val="nil"/>
              <w:bottom w:val="single" w:sz="4" w:space="0" w:color="auto"/>
              <w:right w:val="single" w:sz="4" w:space="0" w:color="auto"/>
            </w:tcBorders>
            <w:noWrap/>
            <w:vAlign w:val="bottom"/>
            <w:hideMark/>
          </w:tcPr>
          <w:p w14:paraId="4F729F34"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558" w:type="dxa"/>
            <w:gridSpan w:val="2"/>
            <w:tcBorders>
              <w:top w:val="single" w:sz="4" w:space="0" w:color="auto"/>
              <w:left w:val="nil"/>
              <w:bottom w:val="single" w:sz="4" w:space="0" w:color="auto"/>
              <w:right w:val="single" w:sz="4" w:space="0" w:color="auto"/>
            </w:tcBorders>
            <w:noWrap/>
            <w:vAlign w:val="bottom"/>
            <w:hideMark/>
          </w:tcPr>
          <w:p w14:paraId="7B52749D"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met</w:t>
            </w:r>
            <w:proofErr w:type="gramEnd"/>
            <w:r>
              <w:rPr>
                <w:rFonts w:ascii="Calibri" w:eastAsia="Times New Roman" w:hAnsi="Calibri" w:cs="Calibri"/>
                <w:color w:val="000000"/>
                <w:lang w:eastAsia="en-GB"/>
              </w:rPr>
              <w:t xml:space="preserve"> or exceeded target</w:t>
            </w:r>
          </w:p>
        </w:tc>
        <w:tc>
          <w:tcPr>
            <w:tcW w:w="3085" w:type="dxa"/>
            <w:vMerge w:val="restart"/>
            <w:tcBorders>
              <w:top w:val="single" w:sz="4" w:space="0" w:color="auto"/>
              <w:left w:val="single" w:sz="4" w:space="0" w:color="auto"/>
              <w:bottom w:val="single" w:sz="4" w:space="0" w:color="auto"/>
              <w:right w:val="single" w:sz="4" w:space="0" w:color="auto"/>
            </w:tcBorders>
            <w:vAlign w:val="bottom"/>
            <w:hideMark/>
          </w:tcPr>
          <w:p w14:paraId="2550AC5D"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Average VA</w:t>
            </w:r>
          </w:p>
        </w:tc>
      </w:tr>
      <w:tr w:rsidR="00BD5DE3" w14:paraId="0DFAAE92" w14:textId="77777777" w:rsidTr="00BD5DE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A3FFCDF" w14:textId="77777777" w:rsidR="00BD5DE3" w:rsidRDefault="00BD5DE3">
            <w:pPr>
              <w:spacing w:after="0"/>
              <w:rPr>
                <w:rFonts w:ascii="Calibri" w:eastAsia="Times New Roman" w:hAnsi="Calibri" w:cs="Calibri"/>
                <w:color w:val="000000"/>
                <w:lang w:eastAsia="en-GB"/>
              </w:rPr>
            </w:pPr>
          </w:p>
        </w:tc>
        <w:tc>
          <w:tcPr>
            <w:tcW w:w="359" w:type="dxa"/>
            <w:tcBorders>
              <w:top w:val="nil"/>
              <w:left w:val="nil"/>
              <w:bottom w:val="single" w:sz="4" w:space="0" w:color="auto"/>
              <w:right w:val="single" w:sz="4" w:space="0" w:color="auto"/>
            </w:tcBorders>
            <w:noWrap/>
            <w:vAlign w:val="bottom"/>
            <w:hideMark/>
          </w:tcPr>
          <w:p w14:paraId="23D4C29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341" w:type="dxa"/>
            <w:tcBorders>
              <w:top w:val="nil"/>
              <w:left w:val="nil"/>
              <w:bottom w:val="single" w:sz="4" w:space="0" w:color="auto"/>
              <w:right w:val="single" w:sz="4" w:space="0" w:color="auto"/>
            </w:tcBorders>
            <w:noWrap/>
            <w:vAlign w:val="bottom"/>
            <w:hideMark/>
          </w:tcPr>
          <w:p w14:paraId="343AE571"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English</w:t>
            </w:r>
          </w:p>
        </w:tc>
        <w:tc>
          <w:tcPr>
            <w:tcW w:w="1217" w:type="dxa"/>
            <w:tcBorders>
              <w:top w:val="nil"/>
              <w:left w:val="nil"/>
              <w:bottom w:val="single" w:sz="4" w:space="0" w:color="auto"/>
              <w:right w:val="single" w:sz="4" w:space="0" w:color="auto"/>
            </w:tcBorders>
            <w:noWrap/>
            <w:vAlign w:val="bottom"/>
            <w:hideMark/>
          </w:tcPr>
          <w:p w14:paraId="5280E2D0"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Maths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A1955" w14:textId="77777777" w:rsidR="00BD5DE3" w:rsidRDefault="00BD5DE3">
            <w:pPr>
              <w:spacing w:after="0"/>
              <w:rPr>
                <w:rFonts w:ascii="Calibri" w:eastAsia="Times New Roman" w:hAnsi="Calibri" w:cs="Calibri"/>
                <w:color w:val="000000"/>
                <w:lang w:eastAsia="en-GB"/>
              </w:rPr>
            </w:pPr>
          </w:p>
        </w:tc>
      </w:tr>
      <w:tr w:rsidR="00BD5DE3" w14:paraId="2D0CA704"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6507BE99"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SEN</w:t>
            </w:r>
          </w:p>
        </w:tc>
        <w:tc>
          <w:tcPr>
            <w:tcW w:w="359" w:type="dxa"/>
            <w:tcBorders>
              <w:top w:val="nil"/>
              <w:left w:val="nil"/>
              <w:bottom w:val="single" w:sz="4" w:space="0" w:color="auto"/>
              <w:right w:val="single" w:sz="4" w:space="0" w:color="auto"/>
            </w:tcBorders>
            <w:noWrap/>
            <w:vAlign w:val="bottom"/>
            <w:hideMark/>
          </w:tcPr>
          <w:p w14:paraId="7527F02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341" w:type="dxa"/>
            <w:tcBorders>
              <w:top w:val="nil"/>
              <w:left w:val="nil"/>
              <w:bottom w:val="single" w:sz="4" w:space="0" w:color="auto"/>
              <w:right w:val="single" w:sz="4" w:space="0" w:color="auto"/>
            </w:tcBorders>
            <w:noWrap/>
            <w:vAlign w:val="bottom"/>
            <w:hideMark/>
          </w:tcPr>
          <w:p w14:paraId="18363DE7"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57%</w:t>
            </w:r>
          </w:p>
        </w:tc>
        <w:tc>
          <w:tcPr>
            <w:tcW w:w="1217" w:type="dxa"/>
            <w:tcBorders>
              <w:top w:val="nil"/>
              <w:left w:val="nil"/>
              <w:bottom w:val="single" w:sz="4" w:space="0" w:color="auto"/>
              <w:right w:val="single" w:sz="4" w:space="0" w:color="auto"/>
            </w:tcBorders>
            <w:noWrap/>
            <w:vAlign w:val="bottom"/>
            <w:hideMark/>
          </w:tcPr>
          <w:p w14:paraId="73F18016"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61%</w:t>
            </w:r>
          </w:p>
        </w:tc>
        <w:tc>
          <w:tcPr>
            <w:tcW w:w="3085" w:type="dxa"/>
            <w:tcBorders>
              <w:top w:val="nil"/>
              <w:left w:val="nil"/>
              <w:bottom w:val="single" w:sz="4" w:space="0" w:color="auto"/>
              <w:right w:val="single" w:sz="4" w:space="0" w:color="auto"/>
            </w:tcBorders>
            <w:noWrap/>
            <w:vAlign w:val="bottom"/>
            <w:hideMark/>
          </w:tcPr>
          <w:p w14:paraId="12CBBC8A"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-0.5</w:t>
            </w:r>
          </w:p>
        </w:tc>
      </w:tr>
      <w:tr w:rsidR="00BD5DE3" w14:paraId="1208AEE4"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597016B9"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SEN Support (K)</w:t>
            </w:r>
          </w:p>
        </w:tc>
        <w:tc>
          <w:tcPr>
            <w:tcW w:w="359" w:type="dxa"/>
            <w:tcBorders>
              <w:top w:val="nil"/>
              <w:left w:val="nil"/>
              <w:bottom w:val="single" w:sz="4" w:space="0" w:color="auto"/>
              <w:right w:val="single" w:sz="4" w:space="0" w:color="auto"/>
            </w:tcBorders>
            <w:noWrap/>
            <w:vAlign w:val="bottom"/>
            <w:hideMark/>
          </w:tcPr>
          <w:p w14:paraId="3C24A1FB"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K</w:t>
            </w:r>
          </w:p>
        </w:tc>
        <w:tc>
          <w:tcPr>
            <w:tcW w:w="1341" w:type="dxa"/>
            <w:tcBorders>
              <w:top w:val="nil"/>
              <w:left w:val="nil"/>
              <w:bottom w:val="single" w:sz="4" w:space="0" w:color="auto"/>
              <w:right w:val="single" w:sz="4" w:space="0" w:color="auto"/>
            </w:tcBorders>
            <w:noWrap/>
            <w:vAlign w:val="bottom"/>
            <w:hideMark/>
          </w:tcPr>
          <w:p w14:paraId="6466EDCD"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52%</w:t>
            </w:r>
          </w:p>
        </w:tc>
        <w:tc>
          <w:tcPr>
            <w:tcW w:w="1217" w:type="dxa"/>
            <w:tcBorders>
              <w:top w:val="nil"/>
              <w:left w:val="nil"/>
              <w:bottom w:val="single" w:sz="4" w:space="0" w:color="auto"/>
              <w:right w:val="single" w:sz="4" w:space="0" w:color="auto"/>
            </w:tcBorders>
            <w:noWrap/>
            <w:vAlign w:val="bottom"/>
            <w:hideMark/>
          </w:tcPr>
          <w:p w14:paraId="5BBDC696"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52%</w:t>
            </w:r>
          </w:p>
        </w:tc>
        <w:tc>
          <w:tcPr>
            <w:tcW w:w="3085" w:type="dxa"/>
            <w:tcBorders>
              <w:top w:val="nil"/>
              <w:left w:val="nil"/>
              <w:bottom w:val="single" w:sz="4" w:space="0" w:color="auto"/>
              <w:right w:val="single" w:sz="4" w:space="0" w:color="auto"/>
            </w:tcBorders>
            <w:shd w:val="clear" w:color="auto" w:fill="92D050"/>
            <w:noWrap/>
            <w:vAlign w:val="bottom"/>
            <w:hideMark/>
          </w:tcPr>
          <w:p w14:paraId="1A783EAA"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w:t>
            </w:r>
          </w:p>
        </w:tc>
      </w:tr>
      <w:tr w:rsidR="00BD5DE3" w14:paraId="0F12106D"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722A1DF8"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EHCP (E) 2 students </w:t>
            </w:r>
          </w:p>
        </w:tc>
        <w:tc>
          <w:tcPr>
            <w:tcW w:w="359" w:type="dxa"/>
            <w:tcBorders>
              <w:top w:val="nil"/>
              <w:left w:val="nil"/>
              <w:bottom w:val="single" w:sz="4" w:space="0" w:color="auto"/>
              <w:right w:val="single" w:sz="4" w:space="0" w:color="auto"/>
            </w:tcBorders>
            <w:noWrap/>
            <w:vAlign w:val="bottom"/>
            <w:hideMark/>
          </w:tcPr>
          <w:p w14:paraId="54CC9553"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w:t>
            </w:r>
          </w:p>
        </w:tc>
        <w:tc>
          <w:tcPr>
            <w:tcW w:w="1341" w:type="dxa"/>
            <w:tcBorders>
              <w:top w:val="nil"/>
              <w:left w:val="nil"/>
              <w:bottom w:val="single" w:sz="4" w:space="0" w:color="auto"/>
              <w:right w:val="single" w:sz="4" w:space="0" w:color="auto"/>
            </w:tcBorders>
            <w:noWrap/>
            <w:vAlign w:val="bottom"/>
            <w:hideMark/>
          </w:tcPr>
          <w:p w14:paraId="47897016"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17" w:type="dxa"/>
            <w:tcBorders>
              <w:top w:val="nil"/>
              <w:left w:val="nil"/>
              <w:bottom w:val="single" w:sz="4" w:space="0" w:color="auto"/>
              <w:right w:val="single" w:sz="4" w:space="0" w:color="auto"/>
            </w:tcBorders>
            <w:noWrap/>
            <w:vAlign w:val="bottom"/>
            <w:hideMark/>
          </w:tcPr>
          <w:p w14:paraId="7E9DDB26"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0%</w:t>
            </w:r>
          </w:p>
        </w:tc>
        <w:tc>
          <w:tcPr>
            <w:tcW w:w="3085" w:type="dxa"/>
            <w:tcBorders>
              <w:top w:val="nil"/>
              <w:left w:val="nil"/>
              <w:bottom w:val="single" w:sz="4" w:space="0" w:color="auto"/>
              <w:right w:val="single" w:sz="4" w:space="0" w:color="auto"/>
            </w:tcBorders>
            <w:shd w:val="clear" w:color="auto" w:fill="92D050"/>
            <w:noWrap/>
            <w:vAlign w:val="bottom"/>
            <w:hideMark/>
          </w:tcPr>
          <w:p w14:paraId="08ED34D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-0.3</w:t>
            </w:r>
          </w:p>
        </w:tc>
      </w:tr>
    </w:tbl>
    <w:p w14:paraId="430CEF07" w14:textId="77777777" w:rsidR="00BD5DE3" w:rsidRDefault="00BD5DE3" w:rsidP="00BD5DE3">
      <w:pPr>
        <w:rPr>
          <w:rFonts w:ascii="Arial" w:hAnsi="Arial" w:cs="Arial"/>
          <w:b/>
          <w:sz w:val="24"/>
          <w:szCs w:val="24"/>
        </w:rPr>
      </w:pPr>
    </w:p>
    <w:tbl>
      <w:tblPr>
        <w:tblW w:w="8931" w:type="dxa"/>
        <w:tblInd w:w="-5" w:type="dxa"/>
        <w:tblLook w:val="04A0" w:firstRow="1" w:lastRow="0" w:firstColumn="1" w:lastColumn="0" w:noHBand="0" w:noVBand="1"/>
      </w:tblPr>
      <w:tblGrid>
        <w:gridCol w:w="2929"/>
        <w:gridCol w:w="359"/>
        <w:gridCol w:w="1341"/>
        <w:gridCol w:w="1217"/>
        <w:gridCol w:w="3085"/>
      </w:tblGrid>
      <w:tr w:rsidR="00BD5DE3" w14:paraId="1A9F8A30" w14:textId="77777777" w:rsidTr="00BD5DE3">
        <w:trPr>
          <w:trHeight w:val="300"/>
        </w:trPr>
        <w:tc>
          <w:tcPr>
            <w:tcW w:w="2929" w:type="dxa"/>
            <w:vMerge w:val="restart"/>
            <w:tcBorders>
              <w:top w:val="single" w:sz="4" w:space="0" w:color="auto"/>
              <w:left w:val="single" w:sz="4" w:space="0" w:color="auto"/>
              <w:bottom w:val="single" w:sz="4" w:space="0" w:color="000000"/>
              <w:right w:val="single" w:sz="4" w:space="0" w:color="auto"/>
            </w:tcBorders>
            <w:noWrap/>
            <w:vAlign w:val="center"/>
            <w:hideMark/>
          </w:tcPr>
          <w:p w14:paraId="623AB9AE"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Y9</w:t>
            </w:r>
          </w:p>
        </w:tc>
        <w:tc>
          <w:tcPr>
            <w:tcW w:w="359" w:type="dxa"/>
            <w:tcBorders>
              <w:top w:val="single" w:sz="4" w:space="0" w:color="auto"/>
              <w:left w:val="nil"/>
              <w:bottom w:val="single" w:sz="4" w:space="0" w:color="auto"/>
              <w:right w:val="single" w:sz="4" w:space="0" w:color="auto"/>
            </w:tcBorders>
            <w:noWrap/>
            <w:vAlign w:val="bottom"/>
            <w:hideMark/>
          </w:tcPr>
          <w:p w14:paraId="01F235C3"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558" w:type="dxa"/>
            <w:gridSpan w:val="2"/>
            <w:tcBorders>
              <w:top w:val="single" w:sz="4" w:space="0" w:color="auto"/>
              <w:left w:val="nil"/>
              <w:bottom w:val="single" w:sz="4" w:space="0" w:color="auto"/>
              <w:right w:val="single" w:sz="4" w:space="0" w:color="auto"/>
            </w:tcBorders>
            <w:noWrap/>
            <w:vAlign w:val="bottom"/>
            <w:hideMark/>
          </w:tcPr>
          <w:p w14:paraId="44051C62"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met</w:t>
            </w:r>
            <w:proofErr w:type="gramEnd"/>
            <w:r>
              <w:rPr>
                <w:rFonts w:ascii="Calibri" w:eastAsia="Times New Roman" w:hAnsi="Calibri" w:cs="Calibri"/>
                <w:color w:val="000000"/>
                <w:lang w:eastAsia="en-GB"/>
              </w:rPr>
              <w:t xml:space="preserve"> or exceeded target</w:t>
            </w:r>
          </w:p>
        </w:tc>
        <w:tc>
          <w:tcPr>
            <w:tcW w:w="3085" w:type="dxa"/>
            <w:vMerge w:val="restart"/>
            <w:tcBorders>
              <w:top w:val="single" w:sz="4" w:space="0" w:color="auto"/>
              <w:left w:val="single" w:sz="4" w:space="0" w:color="auto"/>
              <w:bottom w:val="single" w:sz="4" w:space="0" w:color="auto"/>
              <w:right w:val="single" w:sz="4" w:space="0" w:color="auto"/>
            </w:tcBorders>
            <w:vAlign w:val="bottom"/>
            <w:hideMark/>
          </w:tcPr>
          <w:p w14:paraId="131EAB55"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Average VA</w:t>
            </w:r>
          </w:p>
        </w:tc>
      </w:tr>
      <w:tr w:rsidR="00BD5DE3" w14:paraId="3B912D7A" w14:textId="77777777" w:rsidTr="00BD5DE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58510A7" w14:textId="77777777" w:rsidR="00BD5DE3" w:rsidRDefault="00BD5DE3">
            <w:pPr>
              <w:spacing w:after="0"/>
              <w:rPr>
                <w:rFonts w:ascii="Calibri" w:eastAsia="Times New Roman" w:hAnsi="Calibri" w:cs="Calibri"/>
                <w:color w:val="000000"/>
                <w:lang w:eastAsia="en-GB"/>
              </w:rPr>
            </w:pPr>
          </w:p>
        </w:tc>
        <w:tc>
          <w:tcPr>
            <w:tcW w:w="359" w:type="dxa"/>
            <w:tcBorders>
              <w:top w:val="nil"/>
              <w:left w:val="nil"/>
              <w:bottom w:val="single" w:sz="4" w:space="0" w:color="auto"/>
              <w:right w:val="single" w:sz="4" w:space="0" w:color="auto"/>
            </w:tcBorders>
            <w:noWrap/>
            <w:vAlign w:val="bottom"/>
            <w:hideMark/>
          </w:tcPr>
          <w:p w14:paraId="0CDCBFD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341" w:type="dxa"/>
            <w:tcBorders>
              <w:top w:val="nil"/>
              <w:left w:val="nil"/>
              <w:bottom w:val="single" w:sz="4" w:space="0" w:color="auto"/>
              <w:right w:val="single" w:sz="4" w:space="0" w:color="auto"/>
            </w:tcBorders>
            <w:noWrap/>
            <w:vAlign w:val="bottom"/>
            <w:hideMark/>
          </w:tcPr>
          <w:p w14:paraId="0BB98264"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English</w:t>
            </w:r>
          </w:p>
        </w:tc>
        <w:tc>
          <w:tcPr>
            <w:tcW w:w="1217" w:type="dxa"/>
            <w:tcBorders>
              <w:top w:val="nil"/>
              <w:left w:val="nil"/>
              <w:bottom w:val="single" w:sz="4" w:space="0" w:color="auto"/>
              <w:right w:val="single" w:sz="4" w:space="0" w:color="auto"/>
            </w:tcBorders>
            <w:noWrap/>
            <w:vAlign w:val="bottom"/>
            <w:hideMark/>
          </w:tcPr>
          <w:p w14:paraId="66CBE887"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Maths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477B5" w14:textId="77777777" w:rsidR="00BD5DE3" w:rsidRDefault="00BD5DE3">
            <w:pPr>
              <w:spacing w:after="0"/>
              <w:rPr>
                <w:rFonts w:ascii="Calibri" w:eastAsia="Times New Roman" w:hAnsi="Calibri" w:cs="Calibri"/>
                <w:color w:val="000000"/>
                <w:lang w:eastAsia="en-GB"/>
              </w:rPr>
            </w:pPr>
          </w:p>
        </w:tc>
      </w:tr>
      <w:tr w:rsidR="00BD5DE3" w14:paraId="3E015C6B"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4B8A692D"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SEN</w:t>
            </w:r>
          </w:p>
        </w:tc>
        <w:tc>
          <w:tcPr>
            <w:tcW w:w="359" w:type="dxa"/>
            <w:tcBorders>
              <w:top w:val="nil"/>
              <w:left w:val="nil"/>
              <w:bottom w:val="single" w:sz="4" w:space="0" w:color="auto"/>
              <w:right w:val="single" w:sz="4" w:space="0" w:color="auto"/>
            </w:tcBorders>
            <w:noWrap/>
            <w:vAlign w:val="bottom"/>
            <w:hideMark/>
          </w:tcPr>
          <w:p w14:paraId="17F1C49B"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341" w:type="dxa"/>
            <w:tcBorders>
              <w:top w:val="nil"/>
              <w:left w:val="nil"/>
              <w:bottom w:val="single" w:sz="4" w:space="0" w:color="auto"/>
              <w:right w:val="single" w:sz="4" w:space="0" w:color="auto"/>
            </w:tcBorders>
            <w:noWrap/>
            <w:vAlign w:val="bottom"/>
            <w:hideMark/>
          </w:tcPr>
          <w:p w14:paraId="31103F4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w:t>
            </w:r>
          </w:p>
        </w:tc>
        <w:tc>
          <w:tcPr>
            <w:tcW w:w="1217" w:type="dxa"/>
            <w:tcBorders>
              <w:top w:val="nil"/>
              <w:left w:val="nil"/>
              <w:bottom w:val="single" w:sz="4" w:space="0" w:color="auto"/>
              <w:right w:val="single" w:sz="4" w:space="0" w:color="auto"/>
            </w:tcBorders>
            <w:noWrap/>
            <w:vAlign w:val="bottom"/>
            <w:hideMark/>
          </w:tcPr>
          <w:p w14:paraId="57597ABC"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61%</w:t>
            </w:r>
          </w:p>
        </w:tc>
        <w:tc>
          <w:tcPr>
            <w:tcW w:w="3085" w:type="dxa"/>
            <w:tcBorders>
              <w:top w:val="nil"/>
              <w:left w:val="nil"/>
              <w:bottom w:val="single" w:sz="4" w:space="0" w:color="auto"/>
              <w:right w:val="single" w:sz="4" w:space="0" w:color="auto"/>
            </w:tcBorders>
            <w:noWrap/>
            <w:vAlign w:val="bottom"/>
            <w:hideMark/>
          </w:tcPr>
          <w:p w14:paraId="1EC6719D"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w:t>
            </w:r>
          </w:p>
        </w:tc>
      </w:tr>
      <w:tr w:rsidR="00BD5DE3" w14:paraId="72B9DF34"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55433A2E"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SEN Support (K)</w:t>
            </w:r>
          </w:p>
        </w:tc>
        <w:tc>
          <w:tcPr>
            <w:tcW w:w="359" w:type="dxa"/>
            <w:tcBorders>
              <w:top w:val="nil"/>
              <w:left w:val="nil"/>
              <w:bottom w:val="single" w:sz="4" w:space="0" w:color="auto"/>
              <w:right w:val="single" w:sz="4" w:space="0" w:color="auto"/>
            </w:tcBorders>
            <w:noWrap/>
            <w:vAlign w:val="bottom"/>
            <w:hideMark/>
          </w:tcPr>
          <w:p w14:paraId="0F1BD13A"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K</w:t>
            </w:r>
          </w:p>
        </w:tc>
        <w:tc>
          <w:tcPr>
            <w:tcW w:w="1341" w:type="dxa"/>
            <w:tcBorders>
              <w:top w:val="nil"/>
              <w:left w:val="nil"/>
              <w:bottom w:val="single" w:sz="4" w:space="0" w:color="auto"/>
              <w:right w:val="single" w:sz="4" w:space="0" w:color="auto"/>
            </w:tcBorders>
            <w:noWrap/>
            <w:vAlign w:val="bottom"/>
            <w:hideMark/>
          </w:tcPr>
          <w:p w14:paraId="393661BB"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w:t>
            </w:r>
          </w:p>
        </w:tc>
        <w:tc>
          <w:tcPr>
            <w:tcW w:w="1217" w:type="dxa"/>
            <w:tcBorders>
              <w:top w:val="nil"/>
              <w:left w:val="nil"/>
              <w:bottom w:val="single" w:sz="4" w:space="0" w:color="auto"/>
              <w:right w:val="single" w:sz="4" w:space="0" w:color="auto"/>
            </w:tcBorders>
            <w:noWrap/>
            <w:vAlign w:val="bottom"/>
            <w:hideMark/>
          </w:tcPr>
          <w:p w14:paraId="76501D98"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53%</w:t>
            </w:r>
          </w:p>
        </w:tc>
        <w:tc>
          <w:tcPr>
            <w:tcW w:w="3085" w:type="dxa"/>
            <w:tcBorders>
              <w:top w:val="nil"/>
              <w:left w:val="nil"/>
              <w:bottom w:val="single" w:sz="4" w:space="0" w:color="auto"/>
              <w:right w:val="single" w:sz="4" w:space="0" w:color="auto"/>
            </w:tcBorders>
            <w:noWrap/>
            <w:vAlign w:val="bottom"/>
            <w:hideMark/>
          </w:tcPr>
          <w:p w14:paraId="7A8C482D"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-0.5</w:t>
            </w:r>
          </w:p>
        </w:tc>
      </w:tr>
      <w:tr w:rsidR="00BD5DE3" w14:paraId="3FA3A727"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5FB4CDA4"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EHCP (E) no students</w:t>
            </w:r>
          </w:p>
        </w:tc>
        <w:tc>
          <w:tcPr>
            <w:tcW w:w="359" w:type="dxa"/>
            <w:tcBorders>
              <w:top w:val="nil"/>
              <w:left w:val="nil"/>
              <w:bottom w:val="single" w:sz="4" w:space="0" w:color="auto"/>
              <w:right w:val="single" w:sz="4" w:space="0" w:color="auto"/>
            </w:tcBorders>
            <w:noWrap/>
            <w:vAlign w:val="bottom"/>
            <w:hideMark/>
          </w:tcPr>
          <w:p w14:paraId="3642013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w:t>
            </w:r>
          </w:p>
        </w:tc>
        <w:tc>
          <w:tcPr>
            <w:tcW w:w="1341" w:type="dxa"/>
            <w:tcBorders>
              <w:top w:val="nil"/>
              <w:left w:val="nil"/>
              <w:bottom w:val="single" w:sz="4" w:space="0" w:color="auto"/>
              <w:right w:val="single" w:sz="4" w:space="0" w:color="auto"/>
            </w:tcBorders>
            <w:noWrap/>
            <w:vAlign w:val="bottom"/>
            <w:hideMark/>
          </w:tcPr>
          <w:p w14:paraId="1D367A3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217" w:type="dxa"/>
            <w:tcBorders>
              <w:top w:val="single" w:sz="4" w:space="0" w:color="auto"/>
              <w:left w:val="nil"/>
              <w:bottom w:val="single" w:sz="4" w:space="0" w:color="auto"/>
              <w:right w:val="single" w:sz="4" w:space="0" w:color="auto"/>
            </w:tcBorders>
            <w:noWrap/>
            <w:vAlign w:val="bottom"/>
            <w:hideMark/>
          </w:tcPr>
          <w:p w14:paraId="4DFC8AB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3085" w:type="dxa"/>
            <w:tcBorders>
              <w:top w:val="single" w:sz="4" w:space="0" w:color="auto"/>
              <w:left w:val="nil"/>
              <w:bottom w:val="single" w:sz="4" w:space="0" w:color="auto"/>
              <w:right w:val="single" w:sz="4" w:space="0" w:color="auto"/>
            </w:tcBorders>
            <w:noWrap/>
            <w:vAlign w:val="bottom"/>
            <w:hideMark/>
          </w:tcPr>
          <w:p w14:paraId="6C637C47"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r>
    </w:tbl>
    <w:p w14:paraId="04506AA6" w14:textId="77777777" w:rsidR="00BD5DE3" w:rsidRDefault="00BD5DE3" w:rsidP="00BD5DE3">
      <w:pPr>
        <w:rPr>
          <w:rFonts w:ascii="Arial" w:hAnsi="Arial" w:cs="Arial"/>
          <w:b/>
          <w:sz w:val="24"/>
          <w:szCs w:val="24"/>
        </w:rPr>
      </w:pPr>
    </w:p>
    <w:tbl>
      <w:tblPr>
        <w:tblW w:w="8931" w:type="dxa"/>
        <w:tblInd w:w="-5" w:type="dxa"/>
        <w:tblLook w:val="04A0" w:firstRow="1" w:lastRow="0" w:firstColumn="1" w:lastColumn="0" w:noHBand="0" w:noVBand="1"/>
      </w:tblPr>
      <w:tblGrid>
        <w:gridCol w:w="2929"/>
        <w:gridCol w:w="359"/>
        <w:gridCol w:w="1341"/>
        <w:gridCol w:w="1217"/>
        <w:gridCol w:w="3085"/>
      </w:tblGrid>
      <w:tr w:rsidR="00BD5DE3" w14:paraId="121F18D5" w14:textId="77777777" w:rsidTr="00BD5DE3">
        <w:trPr>
          <w:trHeight w:val="300"/>
        </w:trPr>
        <w:tc>
          <w:tcPr>
            <w:tcW w:w="2929" w:type="dxa"/>
            <w:vMerge w:val="restart"/>
            <w:tcBorders>
              <w:top w:val="single" w:sz="4" w:space="0" w:color="auto"/>
              <w:left w:val="single" w:sz="4" w:space="0" w:color="auto"/>
              <w:bottom w:val="single" w:sz="4" w:space="0" w:color="000000"/>
              <w:right w:val="single" w:sz="4" w:space="0" w:color="auto"/>
            </w:tcBorders>
            <w:noWrap/>
            <w:vAlign w:val="center"/>
            <w:hideMark/>
          </w:tcPr>
          <w:p w14:paraId="1C180FDD"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Y10</w:t>
            </w:r>
          </w:p>
        </w:tc>
        <w:tc>
          <w:tcPr>
            <w:tcW w:w="359" w:type="dxa"/>
            <w:tcBorders>
              <w:top w:val="single" w:sz="4" w:space="0" w:color="auto"/>
              <w:left w:val="nil"/>
              <w:bottom w:val="single" w:sz="4" w:space="0" w:color="auto"/>
              <w:right w:val="single" w:sz="4" w:space="0" w:color="auto"/>
            </w:tcBorders>
            <w:noWrap/>
            <w:vAlign w:val="bottom"/>
            <w:hideMark/>
          </w:tcPr>
          <w:p w14:paraId="6225558B"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558" w:type="dxa"/>
            <w:gridSpan w:val="2"/>
            <w:tcBorders>
              <w:top w:val="single" w:sz="4" w:space="0" w:color="auto"/>
              <w:left w:val="nil"/>
              <w:bottom w:val="single" w:sz="4" w:space="0" w:color="auto"/>
              <w:right w:val="single" w:sz="4" w:space="0" w:color="auto"/>
            </w:tcBorders>
            <w:noWrap/>
            <w:vAlign w:val="bottom"/>
            <w:hideMark/>
          </w:tcPr>
          <w:p w14:paraId="4D4FA18B"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met</w:t>
            </w:r>
            <w:proofErr w:type="gramEnd"/>
            <w:r>
              <w:rPr>
                <w:rFonts w:ascii="Calibri" w:eastAsia="Times New Roman" w:hAnsi="Calibri" w:cs="Calibri"/>
                <w:color w:val="000000"/>
                <w:lang w:eastAsia="en-GB"/>
              </w:rPr>
              <w:t xml:space="preserve"> or exceeded target</w:t>
            </w:r>
          </w:p>
        </w:tc>
        <w:tc>
          <w:tcPr>
            <w:tcW w:w="3085" w:type="dxa"/>
            <w:vMerge w:val="restart"/>
            <w:tcBorders>
              <w:top w:val="single" w:sz="4" w:space="0" w:color="auto"/>
              <w:left w:val="single" w:sz="4" w:space="0" w:color="auto"/>
              <w:bottom w:val="single" w:sz="4" w:space="0" w:color="auto"/>
              <w:right w:val="single" w:sz="4" w:space="0" w:color="auto"/>
            </w:tcBorders>
            <w:vAlign w:val="bottom"/>
            <w:hideMark/>
          </w:tcPr>
          <w:p w14:paraId="02F5287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Average VA</w:t>
            </w:r>
          </w:p>
        </w:tc>
      </w:tr>
      <w:tr w:rsidR="00BD5DE3" w14:paraId="7FFAE0CF" w14:textId="77777777" w:rsidTr="00BD5DE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E08598E" w14:textId="77777777" w:rsidR="00BD5DE3" w:rsidRDefault="00BD5DE3">
            <w:pPr>
              <w:spacing w:after="0"/>
              <w:rPr>
                <w:rFonts w:ascii="Calibri" w:eastAsia="Times New Roman" w:hAnsi="Calibri" w:cs="Calibri"/>
                <w:color w:val="000000"/>
                <w:lang w:eastAsia="en-GB"/>
              </w:rPr>
            </w:pPr>
          </w:p>
        </w:tc>
        <w:tc>
          <w:tcPr>
            <w:tcW w:w="359" w:type="dxa"/>
            <w:tcBorders>
              <w:top w:val="nil"/>
              <w:left w:val="nil"/>
              <w:bottom w:val="single" w:sz="4" w:space="0" w:color="auto"/>
              <w:right w:val="single" w:sz="4" w:space="0" w:color="auto"/>
            </w:tcBorders>
            <w:noWrap/>
            <w:vAlign w:val="bottom"/>
            <w:hideMark/>
          </w:tcPr>
          <w:p w14:paraId="31607394"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1341" w:type="dxa"/>
            <w:tcBorders>
              <w:top w:val="nil"/>
              <w:left w:val="nil"/>
              <w:bottom w:val="single" w:sz="4" w:space="0" w:color="auto"/>
              <w:right w:val="single" w:sz="4" w:space="0" w:color="auto"/>
            </w:tcBorders>
            <w:noWrap/>
            <w:vAlign w:val="bottom"/>
            <w:hideMark/>
          </w:tcPr>
          <w:p w14:paraId="5C3ECA2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English</w:t>
            </w:r>
          </w:p>
        </w:tc>
        <w:tc>
          <w:tcPr>
            <w:tcW w:w="1217" w:type="dxa"/>
            <w:tcBorders>
              <w:top w:val="nil"/>
              <w:left w:val="nil"/>
              <w:bottom w:val="single" w:sz="4" w:space="0" w:color="auto"/>
              <w:right w:val="single" w:sz="4" w:space="0" w:color="auto"/>
            </w:tcBorders>
            <w:noWrap/>
            <w:vAlign w:val="bottom"/>
            <w:hideMark/>
          </w:tcPr>
          <w:p w14:paraId="6FDF499C"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Maths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7CC06" w14:textId="77777777" w:rsidR="00BD5DE3" w:rsidRDefault="00BD5DE3">
            <w:pPr>
              <w:spacing w:after="0"/>
              <w:rPr>
                <w:rFonts w:ascii="Calibri" w:eastAsia="Times New Roman" w:hAnsi="Calibri" w:cs="Calibri"/>
                <w:color w:val="000000"/>
                <w:lang w:eastAsia="en-GB"/>
              </w:rPr>
            </w:pPr>
          </w:p>
        </w:tc>
      </w:tr>
      <w:tr w:rsidR="00BD5DE3" w14:paraId="1B214D5C"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568F7536"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SEN</w:t>
            </w:r>
          </w:p>
        </w:tc>
        <w:tc>
          <w:tcPr>
            <w:tcW w:w="359" w:type="dxa"/>
            <w:tcBorders>
              <w:top w:val="nil"/>
              <w:left w:val="nil"/>
              <w:bottom w:val="single" w:sz="4" w:space="0" w:color="auto"/>
              <w:right w:val="single" w:sz="4" w:space="0" w:color="auto"/>
            </w:tcBorders>
            <w:noWrap/>
            <w:vAlign w:val="bottom"/>
            <w:hideMark/>
          </w:tcPr>
          <w:p w14:paraId="589076F3"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w:t>
            </w:r>
          </w:p>
        </w:tc>
        <w:tc>
          <w:tcPr>
            <w:tcW w:w="1341" w:type="dxa"/>
            <w:tcBorders>
              <w:top w:val="nil"/>
              <w:left w:val="nil"/>
              <w:bottom w:val="single" w:sz="4" w:space="0" w:color="auto"/>
              <w:right w:val="single" w:sz="4" w:space="0" w:color="auto"/>
            </w:tcBorders>
            <w:noWrap/>
            <w:vAlign w:val="bottom"/>
            <w:hideMark/>
          </w:tcPr>
          <w:p w14:paraId="39303C6B"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61%</w:t>
            </w:r>
          </w:p>
        </w:tc>
        <w:tc>
          <w:tcPr>
            <w:tcW w:w="1217" w:type="dxa"/>
            <w:tcBorders>
              <w:top w:val="nil"/>
              <w:left w:val="nil"/>
              <w:bottom w:val="single" w:sz="4" w:space="0" w:color="auto"/>
              <w:right w:val="single" w:sz="4" w:space="0" w:color="auto"/>
            </w:tcBorders>
            <w:noWrap/>
            <w:vAlign w:val="bottom"/>
            <w:hideMark/>
          </w:tcPr>
          <w:p w14:paraId="0A8A9D2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61%</w:t>
            </w:r>
          </w:p>
        </w:tc>
        <w:tc>
          <w:tcPr>
            <w:tcW w:w="3085" w:type="dxa"/>
            <w:tcBorders>
              <w:top w:val="nil"/>
              <w:left w:val="nil"/>
              <w:bottom w:val="single" w:sz="4" w:space="0" w:color="auto"/>
              <w:right w:val="single" w:sz="4" w:space="0" w:color="auto"/>
            </w:tcBorders>
            <w:noWrap/>
            <w:vAlign w:val="bottom"/>
            <w:hideMark/>
          </w:tcPr>
          <w:p w14:paraId="02BCAC0E"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-0.2</w:t>
            </w:r>
          </w:p>
        </w:tc>
      </w:tr>
      <w:tr w:rsidR="00BD5DE3" w14:paraId="07EA6E8E"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67A185B5"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SEN Support (K)</w:t>
            </w:r>
          </w:p>
        </w:tc>
        <w:tc>
          <w:tcPr>
            <w:tcW w:w="359" w:type="dxa"/>
            <w:tcBorders>
              <w:top w:val="nil"/>
              <w:left w:val="nil"/>
              <w:bottom w:val="single" w:sz="4" w:space="0" w:color="auto"/>
              <w:right w:val="single" w:sz="4" w:space="0" w:color="auto"/>
            </w:tcBorders>
            <w:noWrap/>
            <w:vAlign w:val="bottom"/>
            <w:hideMark/>
          </w:tcPr>
          <w:p w14:paraId="3A9365F1"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K</w:t>
            </w:r>
          </w:p>
        </w:tc>
        <w:tc>
          <w:tcPr>
            <w:tcW w:w="1341" w:type="dxa"/>
            <w:tcBorders>
              <w:top w:val="nil"/>
              <w:left w:val="nil"/>
              <w:bottom w:val="single" w:sz="4" w:space="0" w:color="auto"/>
              <w:right w:val="single" w:sz="4" w:space="0" w:color="auto"/>
            </w:tcBorders>
            <w:noWrap/>
            <w:vAlign w:val="bottom"/>
            <w:hideMark/>
          </w:tcPr>
          <w:p w14:paraId="43BAABB0"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w:t>
            </w:r>
          </w:p>
        </w:tc>
        <w:tc>
          <w:tcPr>
            <w:tcW w:w="1217" w:type="dxa"/>
            <w:tcBorders>
              <w:top w:val="nil"/>
              <w:left w:val="nil"/>
              <w:bottom w:val="single" w:sz="4" w:space="0" w:color="auto"/>
              <w:right w:val="single" w:sz="4" w:space="0" w:color="auto"/>
            </w:tcBorders>
            <w:noWrap/>
            <w:vAlign w:val="bottom"/>
            <w:hideMark/>
          </w:tcPr>
          <w:p w14:paraId="6B59504F"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w:t>
            </w:r>
          </w:p>
        </w:tc>
        <w:tc>
          <w:tcPr>
            <w:tcW w:w="3085" w:type="dxa"/>
            <w:tcBorders>
              <w:top w:val="nil"/>
              <w:left w:val="nil"/>
              <w:bottom w:val="single" w:sz="4" w:space="0" w:color="auto"/>
              <w:right w:val="single" w:sz="4" w:space="0" w:color="auto"/>
            </w:tcBorders>
            <w:noWrap/>
            <w:vAlign w:val="bottom"/>
            <w:hideMark/>
          </w:tcPr>
          <w:p w14:paraId="5C6ACA94"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-0.4</w:t>
            </w:r>
          </w:p>
        </w:tc>
      </w:tr>
      <w:tr w:rsidR="00BD5DE3" w14:paraId="0465D295" w14:textId="77777777" w:rsidTr="00BD5DE3">
        <w:trPr>
          <w:trHeight w:val="300"/>
        </w:trPr>
        <w:tc>
          <w:tcPr>
            <w:tcW w:w="2929" w:type="dxa"/>
            <w:tcBorders>
              <w:top w:val="nil"/>
              <w:left w:val="single" w:sz="4" w:space="0" w:color="auto"/>
              <w:bottom w:val="single" w:sz="4" w:space="0" w:color="auto"/>
              <w:right w:val="single" w:sz="4" w:space="0" w:color="auto"/>
            </w:tcBorders>
            <w:noWrap/>
            <w:vAlign w:val="bottom"/>
            <w:hideMark/>
          </w:tcPr>
          <w:p w14:paraId="479FE872" w14:textId="77777777" w:rsidR="00BD5DE3" w:rsidRDefault="00BD5DE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EHCP (E) 4 students </w:t>
            </w:r>
          </w:p>
        </w:tc>
        <w:tc>
          <w:tcPr>
            <w:tcW w:w="359" w:type="dxa"/>
            <w:tcBorders>
              <w:top w:val="nil"/>
              <w:left w:val="nil"/>
              <w:bottom w:val="single" w:sz="4" w:space="0" w:color="auto"/>
              <w:right w:val="single" w:sz="4" w:space="0" w:color="auto"/>
            </w:tcBorders>
            <w:noWrap/>
            <w:vAlign w:val="bottom"/>
            <w:hideMark/>
          </w:tcPr>
          <w:p w14:paraId="5CA5335B"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w:t>
            </w:r>
          </w:p>
        </w:tc>
        <w:tc>
          <w:tcPr>
            <w:tcW w:w="1341" w:type="dxa"/>
            <w:tcBorders>
              <w:top w:val="nil"/>
              <w:left w:val="nil"/>
              <w:bottom w:val="single" w:sz="4" w:space="0" w:color="auto"/>
              <w:right w:val="single" w:sz="4" w:space="0" w:color="auto"/>
            </w:tcBorders>
            <w:shd w:val="clear" w:color="auto" w:fill="92D050"/>
            <w:noWrap/>
            <w:vAlign w:val="bottom"/>
            <w:hideMark/>
          </w:tcPr>
          <w:p w14:paraId="48B01103"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1217" w:type="dxa"/>
            <w:tcBorders>
              <w:top w:val="nil"/>
              <w:left w:val="nil"/>
              <w:bottom w:val="single" w:sz="4" w:space="0" w:color="auto"/>
              <w:right w:val="single" w:sz="4" w:space="0" w:color="auto"/>
            </w:tcBorders>
            <w:shd w:val="clear" w:color="auto" w:fill="92D050"/>
            <w:noWrap/>
            <w:vAlign w:val="bottom"/>
            <w:hideMark/>
          </w:tcPr>
          <w:p w14:paraId="25896999"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3085" w:type="dxa"/>
            <w:tcBorders>
              <w:top w:val="nil"/>
              <w:left w:val="nil"/>
              <w:bottom w:val="single" w:sz="4" w:space="0" w:color="auto"/>
              <w:right w:val="single" w:sz="4" w:space="0" w:color="auto"/>
            </w:tcBorders>
            <w:shd w:val="clear" w:color="auto" w:fill="92D050"/>
            <w:noWrap/>
            <w:vAlign w:val="bottom"/>
            <w:hideMark/>
          </w:tcPr>
          <w:p w14:paraId="23A4CD54" w14:textId="77777777" w:rsidR="00BD5DE3" w:rsidRDefault="00BD5DE3">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0.0</w:t>
            </w:r>
          </w:p>
        </w:tc>
      </w:tr>
    </w:tbl>
    <w:p w14:paraId="514C410B" w14:textId="77777777" w:rsidR="00BD5DE3" w:rsidRDefault="00BD5DE3" w:rsidP="00BD5DE3">
      <w:pPr>
        <w:rPr>
          <w:rFonts w:ascii="Arial" w:hAnsi="Arial" w:cs="Arial"/>
          <w:b/>
          <w:sz w:val="24"/>
          <w:szCs w:val="24"/>
        </w:rPr>
      </w:pPr>
    </w:p>
    <w:p w14:paraId="3BA76151" w14:textId="3A4BAED1" w:rsidR="00BD5DE3" w:rsidRDefault="00BD5DE3">
      <w:pPr>
        <w:rPr>
          <w:rFonts w:ascii="Arial" w:hAnsi="Arial" w:cs="Arial"/>
          <w:b/>
          <w:bCs/>
          <w:sz w:val="24"/>
          <w:szCs w:val="24"/>
        </w:rPr>
      </w:pPr>
    </w:p>
    <w:p w14:paraId="0D603CCA" w14:textId="77777777" w:rsidR="00BD5DE3" w:rsidRDefault="00BD5DE3" w:rsidP="00BD5DE3">
      <w:pPr>
        <w:rPr>
          <w:rFonts w:ascii="Arial" w:hAnsi="Arial" w:cs="Arial"/>
          <w:b/>
          <w:sz w:val="24"/>
          <w:szCs w:val="24"/>
        </w:rPr>
      </w:pPr>
      <w:r>
        <w:rPr>
          <w:rFonts w:ascii="Arial" w:hAnsi="Arial" w:cs="Arial"/>
          <w:b/>
          <w:sz w:val="24"/>
          <w:szCs w:val="24"/>
        </w:rPr>
        <w:lastRenderedPageBreak/>
        <w:t>Year 11 Outcomes for 2020-21</w:t>
      </w:r>
    </w:p>
    <w:tbl>
      <w:tblPr>
        <w:tblW w:w="8740" w:type="dxa"/>
        <w:tblLook w:val="04A0" w:firstRow="1" w:lastRow="0" w:firstColumn="1" w:lastColumn="0" w:noHBand="0" w:noVBand="1"/>
      </w:tblPr>
      <w:tblGrid>
        <w:gridCol w:w="3247"/>
        <w:gridCol w:w="1093"/>
        <w:gridCol w:w="1100"/>
        <w:gridCol w:w="1100"/>
        <w:gridCol w:w="1100"/>
        <w:gridCol w:w="1100"/>
      </w:tblGrid>
      <w:tr w:rsidR="00BD5DE3" w14:paraId="48A771E1" w14:textId="77777777" w:rsidTr="00BD5DE3">
        <w:trPr>
          <w:trHeight w:val="300"/>
        </w:trPr>
        <w:tc>
          <w:tcPr>
            <w:tcW w:w="3247" w:type="dxa"/>
            <w:vMerge w:val="restart"/>
            <w:tcBorders>
              <w:top w:val="single" w:sz="4" w:space="0" w:color="auto"/>
              <w:left w:val="single" w:sz="4" w:space="0" w:color="auto"/>
              <w:bottom w:val="single" w:sz="4" w:space="0" w:color="auto"/>
              <w:right w:val="single" w:sz="4" w:space="0" w:color="auto"/>
            </w:tcBorders>
            <w:noWrap/>
            <w:vAlign w:val="center"/>
            <w:hideMark/>
          </w:tcPr>
          <w:p w14:paraId="4008C3F6"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093" w:type="dxa"/>
            <w:vMerge w:val="restart"/>
            <w:tcBorders>
              <w:top w:val="single" w:sz="4" w:space="0" w:color="auto"/>
              <w:left w:val="single" w:sz="4" w:space="0" w:color="auto"/>
              <w:bottom w:val="single" w:sz="4" w:space="0" w:color="auto"/>
              <w:right w:val="single" w:sz="4" w:space="0" w:color="auto"/>
            </w:tcBorders>
            <w:vAlign w:val="center"/>
            <w:hideMark/>
          </w:tcPr>
          <w:p w14:paraId="2B527F26" w14:textId="77777777" w:rsidR="00BD5DE3" w:rsidRDefault="00BD5D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All Students</w:t>
            </w:r>
          </w:p>
        </w:tc>
        <w:tc>
          <w:tcPr>
            <w:tcW w:w="3300" w:type="dxa"/>
            <w:gridSpan w:val="3"/>
            <w:tcBorders>
              <w:top w:val="single" w:sz="4" w:space="0" w:color="auto"/>
              <w:left w:val="nil"/>
              <w:bottom w:val="single" w:sz="4" w:space="0" w:color="auto"/>
              <w:right w:val="single" w:sz="4" w:space="0" w:color="auto"/>
            </w:tcBorders>
            <w:noWrap/>
            <w:vAlign w:val="center"/>
            <w:hideMark/>
          </w:tcPr>
          <w:p w14:paraId="16E492EC" w14:textId="77777777" w:rsidR="00BD5DE3" w:rsidRDefault="00BD5D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SEN Students </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14:paraId="59E53176" w14:textId="77777777" w:rsidR="00BD5DE3" w:rsidRDefault="00BD5D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Not SEN Students</w:t>
            </w:r>
          </w:p>
        </w:tc>
      </w:tr>
      <w:tr w:rsidR="00BD5DE3" w14:paraId="77E9753A" w14:textId="77777777" w:rsidTr="00BD5DE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8A1CC" w14:textId="77777777" w:rsidR="00BD5DE3" w:rsidRDefault="00BD5DE3">
            <w:pPr>
              <w:spacing w:after="0"/>
              <w:rPr>
                <w:rFonts w:ascii="Calibri" w:eastAsia="Times New Roman" w:hAnsi="Calibri" w:cs="Calibri"/>
                <w:color w:val="000000"/>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3FFE0" w14:textId="77777777" w:rsidR="00BD5DE3" w:rsidRDefault="00BD5DE3">
            <w:pPr>
              <w:spacing w:after="0"/>
              <w:rPr>
                <w:rFonts w:ascii="Arial" w:eastAsia="Times New Roman" w:hAnsi="Arial" w:cs="Arial"/>
                <w:sz w:val="20"/>
                <w:szCs w:val="20"/>
                <w:lang w:eastAsia="en-GB"/>
              </w:rPr>
            </w:pPr>
          </w:p>
        </w:tc>
        <w:tc>
          <w:tcPr>
            <w:tcW w:w="1100" w:type="dxa"/>
            <w:tcBorders>
              <w:top w:val="nil"/>
              <w:left w:val="nil"/>
              <w:bottom w:val="single" w:sz="4" w:space="0" w:color="auto"/>
              <w:right w:val="single" w:sz="4" w:space="0" w:color="auto"/>
            </w:tcBorders>
            <w:noWrap/>
            <w:vAlign w:val="center"/>
            <w:hideMark/>
          </w:tcPr>
          <w:p w14:paraId="74AC1C5F" w14:textId="77777777" w:rsidR="00BD5DE3" w:rsidRDefault="00BD5D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K</w:t>
            </w:r>
          </w:p>
        </w:tc>
        <w:tc>
          <w:tcPr>
            <w:tcW w:w="1100" w:type="dxa"/>
            <w:tcBorders>
              <w:top w:val="nil"/>
              <w:left w:val="nil"/>
              <w:bottom w:val="single" w:sz="4" w:space="0" w:color="auto"/>
              <w:right w:val="single" w:sz="4" w:space="0" w:color="auto"/>
            </w:tcBorders>
            <w:noWrap/>
            <w:vAlign w:val="center"/>
            <w:hideMark/>
          </w:tcPr>
          <w:p w14:paraId="09C96D37" w14:textId="77777777" w:rsidR="00BD5DE3" w:rsidRDefault="00BD5D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w:t>
            </w:r>
          </w:p>
        </w:tc>
        <w:tc>
          <w:tcPr>
            <w:tcW w:w="1100" w:type="dxa"/>
            <w:tcBorders>
              <w:top w:val="nil"/>
              <w:left w:val="nil"/>
              <w:bottom w:val="single" w:sz="4" w:space="0" w:color="auto"/>
              <w:right w:val="single" w:sz="4" w:space="0" w:color="auto"/>
            </w:tcBorders>
            <w:noWrap/>
            <w:vAlign w:val="center"/>
            <w:hideMark/>
          </w:tcPr>
          <w:p w14:paraId="0F6F7E79" w14:textId="77777777" w:rsidR="00BD5DE3" w:rsidRDefault="00BD5DE3">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All SEN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390DE" w14:textId="77777777" w:rsidR="00BD5DE3" w:rsidRDefault="00BD5DE3">
            <w:pPr>
              <w:spacing w:after="0"/>
              <w:rPr>
                <w:rFonts w:ascii="Arial" w:eastAsia="Times New Roman" w:hAnsi="Arial" w:cs="Arial"/>
                <w:sz w:val="20"/>
                <w:szCs w:val="20"/>
                <w:lang w:eastAsia="en-GB"/>
              </w:rPr>
            </w:pPr>
          </w:p>
        </w:tc>
      </w:tr>
      <w:tr w:rsidR="00BD5DE3" w14:paraId="66CA3C24"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52433771"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093" w:type="dxa"/>
            <w:tcBorders>
              <w:top w:val="nil"/>
              <w:left w:val="nil"/>
              <w:bottom w:val="single" w:sz="4" w:space="0" w:color="auto"/>
              <w:right w:val="single" w:sz="4" w:space="0" w:color="auto"/>
            </w:tcBorders>
            <w:noWrap/>
            <w:vAlign w:val="center"/>
            <w:hideMark/>
          </w:tcPr>
          <w:p w14:paraId="77B2D02D"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21E93E4B"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0C07851D"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178A500D"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302DC423"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r>
      <w:tr w:rsidR="00BD5DE3" w14:paraId="15531794"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77723194" w14:textId="77777777" w:rsidR="00BD5DE3" w:rsidRDefault="00BD5DE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Number of Students</w:t>
            </w:r>
          </w:p>
        </w:tc>
        <w:tc>
          <w:tcPr>
            <w:tcW w:w="1093" w:type="dxa"/>
            <w:tcBorders>
              <w:top w:val="nil"/>
              <w:left w:val="nil"/>
              <w:bottom w:val="single" w:sz="4" w:space="0" w:color="auto"/>
              <w:right w:val="single" w:sz="4" w:space="0" w:color="auto"/>
            </w:tcBorders>
            <w:noWrap/>
            <w:vAlign w:val="center"/>
            <w:hideMark/>
          </w:tcPr>
          <w:p w14:paraId="72E4E84F"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303</w:t>
            </w:r>
          </w:p>
        </w:tc>
        <w:tc>
          <w:tcPr>
            <w:tcW w:w="1100" w:type="dxa"/>
            <w:tcBorders>
              <w:top w:val="nil"/>
              <w:left w:val="nil"/>
              <w:bottom w:val="single" w:sz="4" w:space="0" w:color="auto"/>
              <w:right w:val="single" w:sz="4" w:space="0" w:color="auto"/>
            </w:tcBorders>
            <w:noWrap/>
            <w:vAlign w:val="center"/>
            <w:hideMark/>
          </w:tcPr>
          <w:p w14:paraId="52B10E1E"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27</w:t>
            </w:r>
          </w:p>
        </w:tc>
        <w:tc>
          <w:tcPr>
            <w:tcW w:w="1100" w:type="dxa"/>
            <w:tcBorders>
              <w:top w:val="nil"/>
              <w:left w:val="nil"/>
              <w:bottom w:val="single" w:sz="4" w:space="0" w:color="auto"/>
              <w:right w:val="single" w:sz="4" w:space="0" w:color="auto"/>
            </w:tcBorders>
            <w:noWrap/>
            <w:vAlign w:val="center"/>
            <w:hideMark/>
          </w:tcPr>
          <w:p w14:paraId="6D7772A2"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w:t>
            </w:r>
          </w:p>
        </w:tc>
        <w:tc>
          <w:tcPr>
            <w:tcW w:w="1100" w:type="dxa"/>
            <w:tcBorders>
              <w:top w:val="nil"/>
              <w:left w:val="nil"/>
              <w:bottom w:val="single" w:sz="4" w:space="0" w:color="auto"/>
              <w:right w:val="single" w:sz="4" w:space="0" w:color="auto"/>
            </w:tcBorders>
            <w:noWrap/>
            <w:vAlign w:val="center"/>
            <w:hideMark/>
          </w:tcPr>
          <w:p w14:paraId="1A75939C"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30</w:t>
            </w:r>
          </w:p>
        </w:tc>
        <w:tc>
          <w:tcPr>
            <w:tcW w:w="1100" w:type="dxa"/>
            <w:tcBorders>
              <w:top w:val="nil"/>
              <w:left w:val="nil"/>
              <w:bottom w:val="single" w:sz="4" w:space="0" w:color="auto"/>
              <w:right w:val="single" w:sz="4" w:space="0" w:color="auto"/>
            </w:tcBorders>
            <w:noWrap/>
            <w:vAlign w:val="center"/>
            <w:hideMark/>
          </w:tcPr>
          <w:p w14:paraId="2BAC8ABC"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273</w:t>
            </w:r>
          </w:p>
        </w:tc>
      </w:tr>
      <w:tr w:rsidR="00BD5DE3" w14:paraId="231CFD46"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2FBC54F8"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093" w:type="dxa"/>
            <w:tcBorders>
              <w:top w:val="nil"/>
              <w:left w:val="nil"/>
              <w:bottom w:val="single" w:sz="4" w:space="0" w:color="auto"/>
              <w:right w:val="single" w:sz="4" w:space="0" w:color="auto"/>
            </w:tcBorders>
            <w:noWrap/>
            <w:vAlign w:val="center"/>
            <w:hideMark/>
          </w:tcPr>
          <w:p w14:paraId="67147D84"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18201F7A"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23643BBA"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57540F15"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4ED38187"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r>
      <w:tr w:rsidR="00BD5DE3" w14:paraId="5E436F41"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2A2D291E" w14:textId="77777777" w:rsidR="00BD5DE3" w:rsidRDefault="00BD5DE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Ave VA</w:t>
            </w:r>
          </w:p>
        </w:tc>
        <w:tc>
          <w:tcPr>
            <w:tcW w:w="1093" w:type="dxa"/>
            <w:tcBorders>
              <w:top w:val="nil"/>
              <w:left w:val="nil"/>
              <w:bottom w:val="single" w:sz="4" w:space="0" w:color="auto"/>
              <w:right w:val="single" w:sz="4" w:space="0" w:color="auto"/>
            </w:tcBorders>
            <w:noWrap/>
            <w:vAlign w:val="center"/>
            <w:hideMark/>
          </w:tcPr>
          <w:p w14:paraId="218F30B4"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w:t>
            </w:r>
          </w:p>
        </w:tc>
        <w:tc>
          <w:tcPr>
            <w:tcW w:w="1100" w:type="dxa"/>
            <w:tcBorders>
              <w:top w:val="nil"/>
              <w:left w:val="nil"/>
              <w:bottom w:val="single" w:sz="4" w:space="0" w:color="auto"/>
              <w:right w:val="single" w:sz="4" w:space="0" w:color="auto"/>
            </w:tcBorders>
            <w:noWrap/>
            <w:vAlign w:val="center"/>
            <w:hideMark/>
          </w:tcPr>
          <w:p w14:paraId="0D4C23D7"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-0.5</w:t>
            </w:r>
          </w:p>
        </w:tc>
        <w:tc>
          <w:tcPr>
            <w:tcW w:w="1100" w:type="dxa"/>
            <w:tcBorders>
              <w:top w:val="nil"/>
              <w:left w:val="nil"/>
              <w:bottom w:val="single" w:sz="4" w:space="0" w:color="auto"/>
              <w:right w:val="single" w:sz="4" w:space="0" w:color="auto"/>
            </w:tcBorders>
            <w:noWrap/>
            <w:vAlign w:val="center"/>
            <w:hideMark/>
          </w:tcPr>
          <w:p w14:paraId="3D07964B"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-0.5</w:t>
            </w:r>
          </w:p>
        </w:tc>
        <w:tc>
          <w:tcPr>
            <w:tcW w:w="1100" w:type="dxa"/>
            <w:tcBorders>
              <w:top w:val="nil"/>
              <w:left w:val="nil"/>
              <w:bottom w:val="single" w:sz="4" w:space="0" w:color="auto"/>
              <w:right w:val="single" w:sz="4" w:space="0" w:color="auto"/>
            </w:tcBorders>
            <w:noWrap/>
            <w:vAlign w:val="center"/>
            <w:hideMark/>
          </w:tcPr>
          <w:p w14:paraId="671D9502"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-0.5</w:t>
            </w:r>
          </w:p>
        </w:tc>
        <w:tc>
          <w:tcPr>
            <w:tcW w:w="1100" w:type="dxa"/>
            <w:tcBorders>
              <w:top w:val="nil"/>
              <w:left w:val="nil"/>
              <w:bottom w:val="single" w:sz="4" w:space="0" w:color="auto"/>
              <w:right w:val="single" w:sz="4" w:space="0" w:color="auto"/>
            </w:tcBorders>
            <w:noWrap/>
            <w:vAlign w:val="center"/>
            <w:hideMark/>
          </w:tcPr>
          <w:p w14:paraId="74EA5ECA"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-0.4</w:t>
            </w:r>
          </w:p>
        </w:tc>
      </w:tr>
      <w:tr w:rsidR="00BD5DE3" w14:paraId="15F7B426"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5C1004D3"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093" w:type="dxa"/>
            <w:tcBorders>
              <w:top w:val="nil"/>
              <w:left w:val="nil"/>
              <w:bottom w:val="single" w:sz="4" w:space="0" w:color="auto"/>
              <w:right w:val="single" w:sz="4" w:space="0" w:color="auto"/>
            </w:tcBorders>
            <w:noWrap/>
            <w:vAlign w:val="center"/>
            <w:hideMark/>
          </w:tcPr>
          <w:p w14:paraId="6D96084A"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2FC8DF77"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4831B750"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36526529"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11FF9B5B"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r>
      <w:tr w:rsidR="00BD5DE3" w14:paraId="75C6C0A6"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5AC6D139" w14:textId="77777777" w:rsidR="00BD5DE3" w:rsidRDefault="00BD5DE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5A*-C/9-4 (EM)</w:t>
            </w:r>
          </w:p>
        </w:tc>
        <w:tc>
          <w:tcPr>
            <w:tcW w:w="1093" w:type="dxa"/>
            <w:tcBorders>
              <w:top w:val="nil"/>
              <w:left w:val="nil"/>
              <w:bottom w:val="single" w:sz="4" w:space="0" w:color="auto"/>
              <w:right w:val="single" w:sz="4" w:space="0" w:color="auto"/>
            </w:tcBorders>
            <w:noWrap/>
            <w:vAlign w:val="center"/>
            <w:hideMark/>
          </w:tcPr>
          <w:p w14:paraId="1855531F"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205</w:t>
            </w:r>
          </w:p>
        </w:tc>
        <w:tc>
          <w:tcPr>
            <w:tcW w:w="1100" w:type="dxa"/>
            <w:tcBorders>
              <w:top w:val="nil"/>
              <w:left w:val="nil"/>
              <w:bottom w:val="single" w:sz="4" w:space="0" w:color="auto"/>
              <w:right w:val="single" w:sz="4" w:space="0" w:color="auto"/>
            </w:tcBorders>
            <w:noWrap/>
            <w:vAlign w:val="center"/>
            <w:hideMark/>
          </w:tcPr>
          <w:p w14:paraId="1C6296D1"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p>
        </w:tc>
        <w:tc>
          <w:tcPr>
            <w:tcW w:w="1100" w:type="dxa"/>
            <w:tcBorders>
              <w:top w:val="nil"/>
              <w:left w:val="nil"/>
              <w:bottom w:val="single" w:sz="4" w:space="0" w:color="auto"/>
              <w:right w:val="single" w:sz="4" w:space="0" w:color="auto"/>
            </w:tcBorders>
            <w:noWrap/>
            <w:vAlign w:val="center"/>
            <w:hideMark/>
          </w:tcPr>
          <w:p w14:paraId="0D409F81"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100" w:type="dxa"/>
            <w:tcBorders>
              <w:top w:val="nil"/>
              <w:left w:val="nil"/>
              <w:bottom w:val="single" w:sz="4" w:space="0" w:color="auto"/>
              <w:right w:val="single" w:sz="4" w:space="0" w:color="auto"/>
            </w:tcBorders>
            <w:noWrap/>
            <w:vAlign w:val="center"/>
            <w:hideMark/>
          </w:tcPr>
          <w:p w14:paraId="0333C799"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p>
        </w:tc>
        <w:tc>
          <w:tcPr>
            <w:tcW w:w="1100" w:type="dxa"/>
            <w:tcBorders>
              <w:top w:val="nil"/>
              <w:left w:val="nil"/>
              <w:bottom w:val="single" w:sz="4" w:space="0" w:color="auto"/>
              <w:right w:val="single" w:sz="4" w:space="0" w:color="auto"/>
            </w:tcBorders>
            <w:noWrap/>
            <w:vAlign w:val="center"/>
            <w:hideMark/>
          </w:tcPr>
          <w:p w14:paraId="747CE0BE"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195</w:t>
            </w:r>
          </w:p>
        </w:tc>
      </w:tr>
      <w:tr w:rsidR="00BD5DE3" w14:paraId="7D7C08B5"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64D99929" w14:textId="77777777" w:rsidR="00BD5DE3" w:rsidRDefault="00BD5DE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5A*-C/9-4</w:t>
            </w:r>
          </w:p>
        </w:tc>
        <w:tc>
          <w:tcPr>
            <w:tcW w:w="1093" w:type="dxa"/>
            <w:tcBorders>
              <w:top w:val="nil"/>
              <w:left w:val="nil"/>
              <w:bottom w:val="single" w:sz="4" w:space="0" w:color="auto"/>
              <w:right w:val="single" w:sz="4" w:space="0" w:color="auto"/>
            </w:tcBorders>
            <w:noWrap/>
            <w:vAlign w:val="center"/>
            <w:hideMark/>
          </w:tcPr>
          <w:p w14:paraId="0AD5B9A7"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222</w:t>
            </w:r>
          </w:p>
        </w:tc>
        <w:tc>
          <w:tcPr>
            <w:tcW w:w="1100" w:type="dxa"/>
            <w:tcBorders>
              <w:top w:val="nil"/>
              <w:left w:val="nil"/>
              <w:bottom w:val="single" w:sz="4" w:space="0" w:color="auto"/>
              <w:right w:val="single" w:sz="4" w:space="0" w:color="auto"/>
            </w:tcBorders>
            <w:noWrap/>
            <w:vAlign w:val="center"/>
            <w:hideMark/>
          </w:tcPr>
          <w:p w14:paraId="443FE388"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p>
        </w:tc>
        <w:tc>
          <w:tcPr>
            <w:tcW w:w="1100" w:type="dxa"/>
            <w:tcBorders>
              <w:top w:val="nil"/>
              <w:left w:val="nil"/>
              <w:bottom w:val="single" w:sz="4" w:space="0" w:color="auto"/>
              <w:right w:val="single" w:sz="4" w:space="0" w:color="auto"/>
            </w:tcBorders>
            <w:noWrap/>
            <w:vAlign w:val="center"/>
            <w:hideMark/>
          </w:tcPr>
          <w:p w14:paraId="6208A428"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w:t>
            </w:r>
          </w:p>
        </w:tc>
        <w:tc>
          <w:tcPr>
            <w:tcW w:w="1100" w:type="dxa"/>
            <w:tcBorders>
              <w:top w:val="nil"/>
              <w:left w:val="nil"/>
              <w:bottom w:val="single" w:sz="4" w:space="0" w:color="auto"/>
              <w:right w:val="single" w:sz="4" w:space="0" w:color="auto"/>
            </w:tcBorders>
            <w:noWrap/>
            <w:vAlign w:val="center"/>
            <w:hideMark/>
          </w:tcPr>
          <w:p w14:paraId="008E84E0"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11</w:t>
            </w:r>
          </w:p>
        </w:tc>
        <w:tc>
          <w:tcPr>
            <w:tcW w:w="1100" w:type="dxa"/>
            <w:tcBorders>
              <w:top w:val="nil"/>
              <w:left w:val="nil"/>
              <w:bottom w:val="single" w:sz="4" w:space="0" w:color="auto"/>
              <w:right w:val="single" w:sz="4" w:space="0" w:color="auto"/>
            </w:tcBorders>
            <w:noWrap/>
            <w:vAlign w:val="center"/>
            <w:hideMark/>
          </w:tcPr>
          <w:p w14:paraId="768C3FE4"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211</w:t>
            </w:r>
          </w:p>
        </w:tc>
      </w:tr>
      <w:tr w:rsidR="00BD5DE3" w14:paraId="3AFAB137"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1A670F4D" w14:textId="77777777" w:rsidR="00BD5DE3" w:rsidRDefault="00BD5DE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5A*-G/9-1</w:t>
            </w:r>
          </w:p>
        </w:tc>
        <w:tc>
          <w:tcPr>
            <w:tcW w:w="1093" w:type="dxa"/>
            <w:tcBorders>
              <w:top w:val="nil"/>
              <w:left w:val="nil"/>
              <w:bottom w:val="single" w:sz="4" w:space="0" w:color="auto"/>
              <w:right w:val="single" w:sz="4" w:space="0" w:color="auto"/>
            </w:tcBorders>
            <w:noWrap/>
            <w:vAlign w:val="center"/>
            <w:hideMark/>
          </w:tcPr>
          <w:p w14:paraId="7EC2C713"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293</w:t>
            </w:r>
          </w:p>
        </w:tc>
        <w:tc>
          <w:tcPr>
            <w:tcW w:w="1100" w:type="dxa"/>
            <w:tcBorders>
              <w:top w:val="nil"/>
              <w:left w:val="nil"/>
              <w:bottom w:val="single" w:sz="4" w:space="0" w:color="auto"/>
              <w:right w:val="single" w:sz="4" w:space="0" w:color="auto"/>
            </w:tcBorders>
            <w:noWrap/>
            <w:vAlign w:val="center"/>
            <w:hideMark/>
          </w:tcPr>
          <w:p w14:paraId="115C1665"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25</w:t>
            </w:r>
          </w:p>
        </w:tc>
        <w:tc>
          <w:tcPr>
            <w:tcW w:w="1100" w:type="dxa"/>
            <w:tcBorders>
              <w:top w:val="nil"/>
              <w:left w:val="nil"/>
              <w:bottom w:val="single" w:sz="4" w:space="0" w:color="auto"/>
              <w:right w:val="single" w:sz="4" w:space="0" w:color="auto"/>
            </w:tcBorders>
            <w:noWrap/>
            <w:vAlign w:val="center"/>
            <w:hideMark/>
          </w:tcPr>
          <w:p w14:paraId="14D3E926"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w:t>
            </w:r>
          </w:p>
        </w:tc>
        <w:tc>
          <w:tcPr>
            <w:tcW w:w="1100" w:type="dxa"/>
            <w:tcBorders>
              <w:top w:val="nil"/>
              <w:left w:val="nil"/>
              <w:bottom w:val="single" w:sz="4" w:space="0" w:color="auto"/>
              <w:right w:val="single" w:sz="4" w:space="0" w:color="auto"/>
            </w:tcBorders>
            <w:noWrap/>
            <w:vAlign w:val="center"/>
            <w:hideMark/>
          </w:tcPr>
          <w:p w14:paraId="20A42315"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27</w:t>
            </w:r>
          </w:p>
        </w:tc>
        <w:tc>
          <w:tcPr>
            <w:tcW w:w="1100" w:type="dxa"/>
            <w:tcBorders>
              <w:top w:val="nil"/>
              <w:left w:val="nil"/>
              <w:bottom w:val="single" w:sz="4" w:space="0" w:color="auto"/>
              <w:right w:val="single" w:sz="4" w:space="0" w:color="auto"/>
            </w:tcBorders>
            <w:noWrap/>
            <w:vAlign w:val="center"/>
            <w:hideMark/>
          </w:tcPr>
          <w:p w14:paraId="53E2B305"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266</w:t>
            </w:r>
          </w:p>
        </w:tc>
      </w:tr>
      <w:tr w:rsidR="00BD5DE3" w14:paraId="109E5B11"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3E6D621F"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093" w:type="dxa"/>
            <w:tcBorders>
              <w:top w:val="nil"/>
              <w:left w:val="nil"/>
              <w:bottom w:val="single" w:sz="4" w:space="0" w:color="auto"/>
              <w:right w:val="single" w:sz="4" w:space="0" w:color="auto"/>
            </w:tcBorders>
            <w:noWrap/>
            <w:vAlign w:val="center"/>
            <w:hideMark/>
          </w:tcPr>
          <w:p w14:paraId="055A229F"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6DEEDBB1"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7F6EFC66"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5FD5D2DC"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29071ADD"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r>
      <w:tr w:rsidR="00BD5DE3" w14:paraId="5A5FFC7C"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2618594B" w14:textId="77777777" w:rsidR="00BD5DE3" w:rsidRDefault="00BD5DE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P8</w:t>
            </w:r>
          </w:p>
        </w:tc>
        <w:tc>
          <w:tcPr>
            <w:tcW w:w="1093" w:type="dxa"/>
            <w:tcBorders>
              <w:top w:val="nil"/>
              <w:left w:val="nil"/>
              <w:bottom w:val="single" w:sz="4" w:space="0" w:color="auto"/>
              <w:right w:val="single" w:sz="4" w:space="0" w:color="auto"/>
            </w:tcBorders>
            <w:noWrap/>
            <w:vAlign w:val="center"/>
            <w:hideMark/>
          </w:tcPr>
          <w:p w14:paraId="0F265BFB"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0.22</w:t>
            </w:r>
          </w:p>
        </w:tc>
        <w:tc>
          <w:tcPr>
            <w:tcW w:w="1100" w:type="dxa"/>
            <w:tcBorders>
              <w:top w:val="nil"/>
              <w:left w:val="nil"/>
              <w:bottom w:val="single" w:sz="4" w:space="0" w:color="auto"/>
              <w:right w:val="single" w:sz="4" w:space="0" w:color="auto"/>
            </w:tcBorders>
            <w:noWrap/>
            <w:vAlign w:val="center"/>
            <w:hideMark/>
          </w:tcPr>
          <w:p w14:paraId="4DA35578"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0.09</w:t>
            </w:r>
          </w:p>
        </w:tc>
        <w:tc>
          <w:tcPr>
            <w:tcW w:w="1100" w:type="dxa"/>
            <w:tcBorders>
              <w:top w:val="nil"/>
              <w:left w:val="nil"/>
              <w:bottom w:val="single" w:sz="4" w:space="0" w:color="auto"/>
              <w:right w:val="single" w:sz="4" w:space="0" w:color="auto"/>
            </w:tcBorders>
            <w:noWrap/>
            <w:vAlign w:val="center"/>
            <w:hideMark/>
          </w:tcPr>
          <w:p w14:paraId="0E12B9A8"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-0.93</w:t>
            </w:r>
          </w:p>
        </w:tc>
        <w:tc>
          <w:tcPr>
            <w:tcW w:w="1100" w:type="dxa"/>
            <w:tcBorders>
              <w:top w:val="nil"/>
              <w:left w:val="nil"/>
              <w:bottom w:val="single" w:sz="4" w:space="0" w:color="auto"/>
              <w:right w:val="single" w:sz="4" w:space="0" w:color="auto"/>
            </w:tcBorders>
            <w:noWrap/>
            <w:vAlign w:val="center"/>
            <w:hideMark/>
          </w:tcPr>
          <w:p w14:paraId="7F692C6E"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-0.02</w:t>
            </w:r>
          </w:p>
        </w:tc>
        <w:tc>
          <w:tcPr>
            <w:tcW w:w="1100" w:type="dxa"/>
            <w:tcBorders>
              <w:top w:val="nil"/>
              <w:left w:val="nil"/>
              <w:bottom w:val="single" w:sz="4" w:space="0" w:color="auto"/>
              <w:right w:val="single" w:sz="4" w:space="0" w:color="auto"/>
            </w:tcBorders>
            <w:noWrap/>
            <w:vAlign w:val="center"/>
            <w:hideMark/>
          </w:tcPr>
          <w:p w14:paraId="00DA8654"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0.24</w:t>
            </w:r>
          </w:p>
        </w:tc>
      </w:tr>
      <w:tr w:rsidR="00BD5DE3" w14:paraId="6E6DBB97"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2F661530"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093" w:type="dxa"/>
            <w:tcBorders>
              <w:top w:val="nil"/>
              <w:left w:val="nil"/>
              <w:bottom w:val="single" w:sz="4" w:space="0" w:color="auto"/>
              <w:right w:val="single" w:sz="4" w:space="0" w:color="auto"/>
            </w:tcBorders>
            <w:noWrap/>
            <w:vAlign w:val="center"/>
            <w:hideMark/>
          </w:tcPr>
          <w:p w14:paraId="7A47A634"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29C01BF1"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49FCBA8D"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7F8D906E"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74EACAA9"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r>
      <w:tr w:rsidR="00BD5DE3" w14:paraId="41ABD551"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02C275FD" w14:textId="77777777" w:rsidR="00BD5DE3" w:rsidRDefault="00BD5DE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English P8</w:t>
            </w:r>
          </w:p>
        </w:tc>
        <w:tc>
          <w:tcPr>
            <w:tcW w:w="1093" w:type="dxa"/>
            <w:tcBorders>
              <w:top w:val="nil"/>
              <w:left w:val="nil"/>
              <w:bottom w:val="single" w:sz="4" w:space="0" w:color="auto"/>
              <w:right w:val="single" w:sz="4" w:space="0" w:color="auto"/>
            </w:tcBorders>
            <w:noWrap/>
            <w:vAlign w:val="center"/>
            <w:hideMark/>
          </w:tcPr>
          <w:p w14:paraId="79350E33"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-0.04</w:t>
            </w:r>
          </w:p>
        </w:tc>
        <w:tc>
          <w:tcPr>
            <w:tcW w:w="1100" w:type="dxa"/>
            <w:tcBorders>
              <w:top w:val="nil"/>
              <w:left w:val="nil"/>
              <w:bottom w:val="single" w:sz="4" w:space="0" w:color="auto"/>
              <w:right w:val="single" w:sz="4" w:space="0" w:color="auto"/>
            </w:tcBorders>
            <w:noWrap/>
            <w:vAlign w:val="center"/>
            <w:hideMark/>
          </w:tcPr>
          <w:p w14:paraId="036EA994"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0.04</w:t>
            </w:r>
          </w:p>
        </w:tc>
        <w:tc>
          <w:tcPr>
            <w:tcW w:w="1100" w:type="dxa"/>
            <w:tcBorders>
              <w:top w:val="nil"/>
              <w:left w:val="nil"/>
              <w:bottom w:val="single" w:sz="4" w:space="0" w:color="auto"/>
              <w:right w:val="single" w:sz="4" w:space="0" w:color="auto"/>
            </w:tcBorders>
            <w:noWrap/>
            <w:vAlign w:val="center"/>
            <w:hideMark/>
          </w:tcPr>
          <w:p w14:paraId="476C3E4D"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-0.04</w:t>
            </w:r>
          </w:p>
        </w:tc>
        <w:tc>
          <w:tcPr>
            <w:tcW w:w="1100" w:type="dxa"/>
            <w:tcBorders>
              <w:top w:val="nil"/>
              <w:left w:val="nil"/>
              <w:bottom w:val="single" w:sz="4" w:space="0" w:color="auto"/>
              <w:right w:val="single" w:sz="4" w:space="0" w:color="auto"/>
            </w:tcBorders>
            <w:noWrap/>
            <w:vAlign w:val="center"/>
            <w:hideMark/>
          </w:tcPr>
          <w:p w14:paraId="1E9ED7E8"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0.03</w:t>
            </w:r>
          </w:p>
        </w:tc>
        <w:tc>
          <w:tcPr>
            <w:tcW w:w="1100" w:type="dxa"/>
            <w:tcBorders>
              <w:top w:val="nil"/>
              <w:left w:val="nil"/>
              <w:bottom w:val="single" w:sz="4" w:space="0" w:color="auto"/>
              <w:right w:val="single" w:sz="4" w:space="0" w:color="auto"/>
            </w:tcBorders>
            <w:noWrap/>
            <w:vAlign w:val="center"/>
            <w:hideMark/>
          </w:tcPr>
          <w:p w14:paraId="4ECDA125"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-0.04</w:t>
            </w:r>
          </w:p>
        </w:tc>
      </w:tr>
      <w:tr w:rsidR="00BD5DE3" w14:paraId="78B7160C"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78236C33"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Maths P8</w:t>
            </w:r>
          </w:p>
        </w:tc>
        <w:tc>
          <w:tcPr>
            <w:tcW w:w="1093" w:type="dxa"/>
            <w:tcBorders>
              <w:top w:val="nil"/>
              <w:left w:val="nil"/>
              <w:bottom w:val="single" w:sz="4" w:space="0" w:color="auto"/>
              <w:right w:val="single" w:sz="4" w:space="0" w:color="auto"/>
            </w:tcBorders>
            <w:noWrap/>
            <w:vAlign w:val="center"/>
            <w:hideMark/>
          </w:tcPr>
          <w:p w14:paraId="01FAD053"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0.27</w:t>
            </w:r>
          </w:p>
        </w:tc>
        <w:tc>
          <w:tcPr>
            <w:tcW w:w="1100" w:type="dxa"/>
            <w:tcBorders>
              <w:top w:val="nil"/>
              <w:left w:val="nil"/>
              <w:bottom w:val="single" w:sz="4" w:space="0" w:color="auto"/>
              <w:right w:val="single" w:sz="4" w:space="0" w:color="auto"/>
            </w:tcBorders>
            <w:noWrap/>
            <w:vAlign w:val="center"/>
            <w:hideMark/>
          </w:tcPr>
          <w:p w14:paraId="0E16B3EE"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0.37</w:t>
            </w:r>
          </w:p>
        </w:tc>
        <w:tc>
          <w:tcPr>
            <w:tcW w:w="1100" w:type="dxa"/>
            <w:tcBorders>
              <w:top w:val="nil"/>
              <w:left w:val="nil"/>
              <w:bottom w:val="single" w:sz="4" w:space="0" w:color="auto"/>
              <w:right w:val="single" w:sz="4" w:space="0" w:color="auto"/>
            </w:tcBorders>
            <w:noWrap/>
            <w:vAlign w:val="center"/>
            <w:hideMark/>
          </w:tcPr>
          <w:p w14:paraId="180178A6"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-0.69</w:t>
            </w:r>
          </w:p>
        </w:tc>
        <w:tc>
          <w:tcPr>
            <w:tcW w:w="1100" w:type="dxa"/>
            <w:tcBorders>
              <w:top w:val="nil"/>
              <w:left w:val="nil"/>
              <w:bottom w:val="single" w:sz="4" w:space="0" w:color="auto"/>
              <w:right w:val="single" w:sz="4" w:space="0" w:color="auto"/>
            </w:tcBorders>
            <w:noWrap/>
            <w:vAlign w:val="center"/>
            <w:hideMark/>
          </w:tcPr>
          <w:p w14:paraId="0B7E31DA"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0.26</w:t>
            </w:r>
          </w:p>
        </w:tc>
        <w:tc>
          <w:tcPr>
            <w:tcW w:w="1100" w:type="dxa"/>
            <w:tcBorders>
              <w:top w:val="nil"/>
              <w:left w:val="nil"/>
              <w:bottom w:val="single" w:sz="4" w:space="0" w:color="auto"/>
              <w:right w:val="single" w:sz="4" w:space="0" w:color="auto"/>
            </w:tcBorders>
            <w:noWrap/>
            <w:vAlign w:val="center"/>
            <w:hideMark/>
          </w:tcPr>
          <w:p w14:paraId="034B3EDB" w14:textId="77777777" w:rsidR="00BD5DE3" w:rsidRDefault="00BD5DE3">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0.27</w:t>
            </w:r>
          </w:p>
        </w:tc>
      </w:tr>
      <w:tr w:rsidR="00BD5DE3" w14:paraId="26170486" w14:textId="77777777" w:rsidTr="00BD5DE3">
        <w:trPr>
          <w:trHeight w:val="300"/>
        </w:trPr>
        <w:tc>
          <w:tcPr>
            <w:tcW w:w="3247" w:type="dxa"/>
            <w:tcBorders>
              <w:top w:val="nil"/>
              <w:left w:val="single" w:sz="4" w:space="0" w:color="auto"/>
              <w:bottom w:val="single" w:sz="4" w:space="0" w:color="auto"/>
              <w:right w:val="single" w:sz="4" w:space="0" w:color="auto"/>
            </w:tcBorders>
            <w:noWrap/>
            <w:vAlign w:val="center"/>
            <w:hideMark/>
          </w:tcPr>
          <w:p w14:paraId="22D5B6EF"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093" w:type="dxa"/>
            <w:tcBorders>
              <w:top w:val="nil"/>
              <w:left w:val="nil"/>
              <w:bottom w:val="single" w:sz="4" w:space="0" w:color="auto"/>
              <w:right w:val="single" w:sz="4" w:space="0" w:color="auto"/>
            </w:tcBorders>
            <w:noWrap/>
            <w:vAlign w:val="center"/>
            <w:hideMark/>
          </w:tcPr>
          <w:p w14:paraId="7BD7C0DE"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1F0F00E2"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1DA197E0"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5B4C2193"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c>
          <w:tcPr>
            <w:tcW w:w="1100" w:type="dxa"/>
            <w:tcBorders>
              <w:top w:val="nil"/>
              <w:left w:val="nil"/>
              <w:bottom w:val="single" w:sz="4" w:space="0" w:color="auto"/>
              <w:right w:val="single" w:sz="4" w:space="0" w:color="auto"/>
            </w:tcBorders>
            <w:noWrap/>
            <w:vAlign w:val="center"/>
            <w:hideMark/>
          </w:tcPr>
          <w:p w14:paraId="12B0DCE5" w14:textId="77777777" w:rsidR="00BD5DE3" w:rsidRDefault="00BD5DE3">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w:t>
            </w:r>
          </w:p>
        </w:tc>
      </w:tr>
    </w:tbl>
    <w:p w14:paraId="047E5EB2" w14:textId="77777777" w:rsidR="00BD5DE3" w:rsidRDefault="00BD5DE3">
      <w:pPr>
        <w:rPr>
          <w:rFonts w:ascii="Arial" w:hAnsi="Arial" w:cs="Arial"/>
          <w:b/>
          <w:bCs/>
          <w:sz w:val="24"/>
          <w:szCs w:val="24"/>
        </w:rPr>
      </w:pPr>
    </w:p>
    <w:p w14:paraId="6E87F971" w14:textId="71796620" w:rsidR="00BD5DE3" w:rsidRDefault="00BD5DE3">
      <w:pPr>
        <w:rPr>
          <w:rFonts w:ascii="Arial" w:hAnsi="Arial" w:cs="Arial"/>
          <w:b/>
          <w:bCs/>
          <w:sz w:val="24"/>
          <w:szCs w:val="24"/>
        </w:rPr>
      </w:pPr>
    </w:p>
    <w:p w14:paraId="4134A050" w14:textId="3CFD74FA" w:rsidR="00AD0D80" w:rsidRDefault="00AD0D80" w:rsidP="007B1182">
      <w:pPr>
        <w:rPr>
          <w:rFonts w:ascii="Arial" w:hAnsi="Arial" w:cs="Arial"/>
          <w:b/>
          <w:sz w:val="24"/>
          <w:szCs w:val="24"/>
        </w:rPr>
      </w:pPr>
    </w:p>
    <w:p w14:paraId="627D6213" w14:textId="7F286923" w:rsidR="00BD5DE3" w:rsidRDefault="00BD5DE3" w:rsidP="007B1182">
      <w:pPr>
        <w:rPr>
          <w:rFonts w:ascii="Arial" w:hAnsi="Arial" w:cs="Arial"/>
          <w:b/>
          <w:sz w:val="24"/>
          <w:szCs w:val="24"/>
        </w:rPr>
      </w:pPr>
    </w:p>
    <w:p w14:paraId="4C5655AE" w14:textId="242DBA1E" w:rsidR="00BD5DE3" w:rsidRDefault="00BD5DE3" w:rsidP="007B1182">
      <w:pPr>
        <w:rPr>
          <w:rFonts w:ascii="Arial" w:hAnsi="Arial" w:cs="Arial"/>
          <w:b/>
          <w:sz w:val="24"/>
          <w:szCs w:val="24"/>
        </w:rPr>
      </w:pPr>
    </w:p>
    <w:p w14:paraId="0949E93E" w14:textId="7385A8EA" w:rsidR="00EE4B3F" w:rsidRDefault="00EE4B3F" w:rsidP="007B1182">
      <w:pPr>
        <w:rPr>
          <w:rFonts w:ascii="Arial" w:hAnsi="Arial" w:cs="Arial"/>
          <w:b/>
          <w:sz w:val="24"/>
          <w:szCs w:val="24"/>
        </w:rPr>
      </w:pPr>
    </w:p>
    <w:p w14:paraId="69AE1E74" w14:textId="57D3354F" w:rsidR="00EE4B3F" w:rsidRDefault="00EE4B3F" w:rsidP="007B1182">
      <w:pPr>
        <w:rPr>
          <w:rFonts w:ascii="Arial" w:hAnsi="Arial" w:cs="Arial"/>
          <w:b/>
          <w:sz w:val="24"/>
          <w:szCs w:val="24"/>
        </w:rPr>
      </w:pPr>
    </w:p>
    <w:p w14:paraId="57FF0D05" w14:textId="77777777" w:rsidR="00370DC4" w:rsidRDefault="00370DC4" w:rsidP="00EE4B3F">
      <w:pPr>
        <w:rPr>
          <w:rFonts w:ascii="Arial" w:hAnsi="Arial" w:cs="Arial"/>
          <w:b/>
          <w:bCs/>
          <w:sz w:val="24"/>
          <w:szCs w:val="24"/>
          <w:u w:val="single"/>
        </w:rPr>
      </w:pPr>
    </w:p>
    <w:p w14:paraId="0C0AB229" w14:textId="3008ADC4" w:rsidR="00EE4B3F" w:rsidRDefault="00EE4B3F" w:rsidP="00EE4B3F">
      <w:pPr>
        <w:rPr>
          <w:rFonts w:ascii="Arial" w:hAnsi="Arial" w:cs="Arial"/>
          <w:b/>
          <w:bCs/>
          <w:sz w:val="24"/>
          <w:szCs w:val="24"/>
        </w:rPr>
      </w:pPr>
      <w:r>
        <w:rPr>
          <w:rFonts w:ascii="Arial" w:hAnsi="Arial" w:cs="Arial"/>
          <w:b/>
          <w:bCs/>
          <w:sz w:val="24"/>
          <w:szCs w:val="24"/>
          <w:u w:val="single"/>
        </w:rPr>
        <w:lastRenderedPageBreak/>
        <w:t>Support for Learning Team                       July 20</w:t>
      </w:r>
      <w:r>
        <w:rPr>
          <w:rFonts w:ascii="Arial" w:hAnsi="Arial" w:cs="Arial"/>
          <w:b/>
          <w:sz w:val="24"/>
          <w:szCs w:val="24"/>
          <w:u w:val="single"/>
        </w:rPr>
        <w:t xml:space="preserve">                            July 2021</w:t>
      </w:r>
    </w:p>
    <w:p w14:paraId="11618320" w14:textId="0F324641" w:rsidR="00EE4B3F" w:rsidRDefault="00370DC4" w:rsidP="00EE4B3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6BDF69F" wp14:editId="7A954F02">
                <wp:simplePos x="0" y="0"/>
                <wp:positionH relativeFrom="column">
                  <wp:posOffset>5848350</wp:posOffset>
                </wp:positionH>
                <wp:positionV relativeFrom="paragraph">
                  <wp:posOffset>185420</wp:posOffset>
                </wp:positionV>
                <wp:extent cx="2543175" cy="1666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43175" cy="1666875"/>
                        </a:xfrm>
                        <a:prstGeom prst="rect">
                          <a:avLst/>
                        </a:prstGeom>
                        <a:solidFill>
                          <a:schemeClr val="lt1"/>
                        </a:solidFill>
                        <a:ln w="6350">
                          <a:noFill/>
                        </a:ln>
                      </wps:spPr>
                      <wps:txbx>
                        <w:txbxContent>
                          <w:p w14:paraId="324B944C" w14:textId="77777777" w:rsidR="00370DC4" w:rsidRPr="00370DC4" w:rsidRDefault="00370DC4" w:rsidP="00370DC4">
                            <w:pPr>
                              <w:spacing w:line="240" w:lineRule="auto"/>
                              <w:rPr>
                                <w:rFonts w:ascii="Arial" w:hAnsi="Arial" w:cs="Arial"/>
                                <w:sz w:val="18"/>
                                <w:szCs w:val="18"/>
                              </w:rPr>
                            </w:pPr>
                            <w:r w:rsidRPr="00370DC4">
                              <w:rPr>
                                <w:rFonts w:ascii="Arial" w:hAnsi="Arial" w:cs="Arial"/>
                                <w:sz w:val="18"/>
                                <w:szCs w:val="18"/>
                              </w:rPr>
                              <w:t>*+ one primary trained teacher for 3 hours per week between 17 March and 18 July 2021</w:t>
                            </w:r>
                          </w:p>
                          <w:p w14:paraId="1885044C" w14:textId="77777777" w:rsidR="00370DC4" w:rsidRDefault="00370DC4" w:rsidP="00370DC4">
                            <w:pPr>
                              <w:spacing w:after="0" w:line="240" w:lineRule="auto"/>
                              <w:rPr>
                                <w:rFonts w:ascii="Arial" w:hAnsi="Arial" w:cs="Arial"/>
                                <w:sz w:val="18"/>
                                <w:szCs w:val="18"/>
                              </w:rPr>
                            </w:pPr>
                            <w:r w:rsidRPr="00370DC4">
                              <w:rPr>
                                <w:rFonts w:ascii="Arial" w:hAnsi="Arial" w:cs="Arial"/>
                                <w:sz w:val="18"/>
                                <w:szCs w:val="18"/>
                              </w:rPr>
                              <w:t xml:space="preserve">** + one TA on unpaid leave since March 2021 until September 2021, having been signed off work by GP from 4 September 2020.  </w:t>
                            </w:r>
                          </w:p>
                          <w:p w14:paraId="4DC1DB57" w14:textId="77777777" w:rsidR="00370DC4" w:rsidRDefault="00370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BDF69F" id="_x0000_t202" coordsize="21600,21600" o:spt="202" path="m,l,21600r21600,l21600,xe">
                <v:stroke joinstyle="miter"/>
                <v:path gradientshapeok="t" o:connecttype="rect"/>
              </v:shapetype>
              <v:shape id="Text Box 2" o:spid="_x0000_s1026" type="#_x0000_t202" style="position:absolute;margin-left:460.5pt;margin-top:14.6pt;width:200.25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" fillcolor="white [3201]" stroked="f" strokeweight=".5pt">
                <v:textbox>
                  <w:txbxContent>
                    <w:p w14:paraId="324B944C" w14:textId="77777777" w:rsidR="00370DC4" w:rsidRPr="00370DC4" w:rsidRDefault="00370DC4" w:rsidP="00370DC4">
                      <w:pPr>
                        <w:spacing w:line="240" w:lineRule="auto"/>
                        <w:rPr>
                          <w:rFonts w:ascii="Arial" w:hAnsi="Arial" w:cs="Arial"/>
                          <w:sz w:val="18"/>
                          <w:szCs w:val="18"/>
                        </w:rPr>
                      </w:pPr>
                      <w:r w:rsidRPr="00370DC4">
                        <w:rPr>
                          <w:rFonts w:ascii="Arial" w:hAnsi="Arial" w:cs="Arial"/>
                          <w:sz w:val="18"/>
                          <w:szCs w:val="18"/>
                        </w:rPr>
                        <w:t>*+ one primary trained teacher for 3 hours per week between 17 March and 18 July 2021</w:t>
                      </w:r>
                    </w:p>
                    <w:p w14:paraId="1885044C" w14:textId="77777777" w:rsidR="00370DC4" w:rsidRDefault="00370DC4" w:rsidP="00370DC4">
                      <w:pPr>
                        <w:spacing w:after="0" w:line="240" w:lineRule="auto"/>
                        <w:rPr>
                          <w:rFonts w:ascii="Arial" w:hAnsi="Arial" w:cs="Arial"/>
                          <w:sz w:val="18"/>
                          <w:szCs w:val="18"/>
                        </w:rPr>
                      </w:pPr>
                      <w:r w:rsidRPr="00370DC4">
                        <w:rPr>
                          <w:rFonts w:ascii="Arial" w:hAnsi="Arial" w:cs="Arial"/>
                          <w:sz w:val="18"/>
                          <w:szCs w:val="18"/>
                        </w:rPr>
                        <w:t xml:space="preserve">** + one TA on unpaid leave since March 2021 until September 2021, having been signed off work by GP from 4 September 2020.  </w:t>
                      </w:r>
                    </w:p>
                    <w:p w14:paraId="4DC1DB57" w14:textId="77777777" w:rsidR="00370DC4" w:rsidRDefault="00370DC4"/>
                  </w:txbxContent>
                </v:textbox>
              </v:shape>
            </w:pict>
          </mc:Fallback>
        </mc:AlternateContent>
      </w:r>
      <w:r w:rsidR="00EE4B3F">
        <w:rPr>
          <w:rFonts w:ascii="Arial" w:hAnsi="Arial" w:cs="Arial"/>
          <w:sz w:val="24"/>
          <w:szCs w:val="24"/>
        </w:rPr>
        <w:t>SEND Coordinator                             Mrs C Gillman                      Mrs C Gillman</w:t>
      </w:r>
    </w:p>
    <w:p w14:paraId="64F01264" w14:textId="77777777" w:rsidR="00EE4B3F" w:rsidRDefault="00EE4B3F" w:rsidP="00EE4B3F">
      <w:pPr>
        <w:spacing w:before="240"/>
        <w:rPr>
          <w:rFonts w:ascii="Arial" w:hAnsi="Arial" w:cs="Arial"/>
          <w:sz w:val="24"/>
          <w:szCs w:val="24"/>
        </w:rPr>
      </w:pPr>
      <w:r>
        <w:rPr>
          <w:rFonts w:ascii="Arial" w:hAnsi="Arial" w:cs="Arial"/>
          <w:sz w:val="24"/>
          <w:szCs w:val="24"/>
        </w:rPr>
        <w:t>Specialist Teacher*                     Mrs S Butler (0.75)              Mrs S Butler (0.75)</w:t>
      </w:r>
    </w:p>
    <w:p w14:paraId="68FE6B84" w14:textId="77777777" w:rsidR="00EE4B3F" w:rsidRDefault="00EE4B3F" w:rsidP="00EE4B3F">
      <w:pPr>
        <w:rPr>
          <w:rFonts w:ascii="Arial" w:hAnsi="Arial" w:cs="Arial"/>
          <w:sz w:val="24"/>
          <w:szCs w:val="24"/>
        </w:rPr>
      </w:pPr>
      <w:r>
        <w:rPr>
          <w:rFonts w:ascii="Arial" w:hAnsi="Arial" w:cs="Arial"/>
          <w:sz w:val="24"/>
          <w:szCs w:val="24"/>
        </w:rPr>
        <w:t>Admin Assistant                      Mrs K Plaistowe (0.5)          Mrs K Plaistowe (1.0)</w:t>
      </w:r>
    </w:p>
    <w:p w14:paraId="036F9FBE" w14:textId="77777777" w:rsidR="00EE4B3F" w:rsidRDefault="00EE4B3F" w:rsidP="00EE4B3F">
      <w:pPr>
        <w:spacing w:after="0" w:line="240" w:lineRule="auto"/>
        <w:rPr>
          <w:rFonts w:ascii="Arial" w:hAnsi="Arial" w:cs="Arial"/>
          <w:sz w:val="24"/>
          <w:szCs w:val="24"/>
        </w:rPr>
      </w:pPr>
      <w:r>
        <w:rPr>
          <w:rFonts w:ascii="Arial" w:hAnsi="Arial" w:cs="Arial"/>
          <w:sz w:val="24"/>
          <w:szCs w:val="24"/>
        </w:rPr>
        <w:t>Teaching Assistants Full Time                             11                                         13**</w:t>
      </w:r>
    </w:p>
    <w:p w14:paraId="6C4FE801" w14:textId="77777777" w:rsidR="00EE4B3F" w:rsidRDefault="00EE4B3F" w:rsidP="00EE4B3F">
      <w:pPr>
        <w:spacing w:after="0" w:line="240" w:lineRule="auto"/>
        <w:rPr>
          <w:rFonts w:ascii="Arial" w:hAnsi="Arial" w:cs="Arial"/>
          <w:sz w:val="24"/>
          <w:szCs w:val="24"/>
        </w:rPr>
      </w:pPr>
    </w:p>
    <w:p w14:paraId="5084601B" w14:textId="77777777" w:rsidR="00EE4B3F" w:rsidRDefault="00EE4B3F" w:rsidP="00EE4B3F">
      <w:pPr>
        <w:spacing w:after="0" w:line="240" w:lineRule="auto"/>
        <w:rPr>
          <w:rFonts w:ascii="Arial" w:hAnsi="Arial" w:cs="Arial"/>
          <w:sz w:val="24"/>
          <w:szCs w:val="24"/>
        </w:rPr>
      </w:pPr>
      <w:r>
        <w:rPr>
          <w:rFonts w:ascii="Arial" w:hAnsi="Arial" w:cs="Arial"/>
          <w:sz w:val="24"/>
          <w:szCs w:val="24"/>
        </w:rPr>
        <w:t>Teaching Assistants 0.6                                         2                                           2</w:t>
      </w:r>
    </w:p>
    <w:p w14:paraId="0167BB76" w14:textId="77777777" w:rsidR="00EE4B3F" w:rsidRDefault="00EE4B3F" w:rsidP="00EE4B3F">
      <w:pPr>
        <w:spacing w:after="0" w:line="240" w:lineRule="auto"/>
        <w:rPr>
          <w:rFonts w:ascii="Arial" w:hAnsi="Arial" w:cs="Arial"/>
          <w:sz w:val="24"/>
          <w:szCs w:val="24"/>
        </w:rPr>
      </w:pPr>
    </w:p>
    <w:p w14:paraId="038F5492" w14:textId="77777777" w:rsidR="00EE4B3F" w:rsidRDefault="00EE4B3F" w:rsidP="00EE4B3F">
      <w:pPr>
        <w:spacing w:after="0" w:line="240" w:lineRule="auto"/>
        <w:rPr>
          <w:rFonts w:ascii="Arial" w:hAnsi="Arial" w:cs="Arial"/>
          <w:sz w:val="24"/>
          <w:szCs w:val="24"/>
        </w:rPr>
      </w:pPr>
      <w:r>
        <w:rPr>
          <w:rFonts w:ascii="Arial" w:hAnsi="Arial" w:cs="Arial"/>
          <w:sz w:val="24"/>
          <w:szCs w:val="24"/>
        </w:rPr>
        <w:t>Teaching Assistants 0.5                                         1                                           0</w:t>
      </w:r>
    </w:p>
    <w:p w14:paraId="5EE537C3" w14:textId="77777777" w:rsidR="00EE4B3F" w:rsidRDefault="00EE4B3F" w:rsidP="00EE4B3F">
      <w:pPr>
        <w:spacing w:after="0" w:line="240" w:lineRule="auto"/>
        <w:rPr>
          <w:rFonts w:ascii="Arial" w:hAnsi="Arial" w:cs="Arial"/>
          <w:sz w:val="24"/>
          <w:szCs w:val="24"/>
        </w:rPr>
      </w:pPr>
    </w:p>
    <w:p w14:paraId="79157A32" w14:textId="77777777" w:rsidR="00370DC4" w:rsidRPr="00370DC4" w:rsidRDefault="00370DC4" w:rsidP="00370DC4">
      <w:pPr>
        <w:spacing w:after="0" w:line="240" w:lineRule="auto"/>
        <w:rPr>
          <w:rFonts w:ascii="Arial" w:hAnsi="Arial" w:cs="Arial"/>
          <w:sz w:val="18"/>
          <w:szCs w:val="18"/>
        </w:rPr>
      </w:pPr>
    </w:p>
    <w:p w14:paraId="04B6AE80" w14:textId="77777777" w:rsidR="00831CD8" w:rsidRPr="00961900" w:rsidRDefault="00831CD8" w:rsidP="00831CD8">
      <w:pPr>
        <w:spacing w:line="240" w:lineRule="auto"/>
        <w:rPr>
          <w:rFonts w:ascii="Arial" w:hAnsi="Arial" w:cs="Arial"/>
          <w:sz w:val="24"/>
          <w:szCs w:val="24"/>
        </w:rPr>
      </w:pPr>
      <w:r>
        <w:rPr>
          <w:rFonts w:ascii="Arial" w:hAnsi="Arial" w:cs="Arial"/>
          <w:b/>
          <w:sz w:val="24"/>
          <w:szCs w:val="24"/>
        </w:rPr>
        <w:t xml:space="preserve">Training and </w:t>
      </w:r>
      <w:r w:rsidRPr="00961900">
        <w:rPr>
          <w:rFonts w:ascii="Arial" w:hAnsi="Arial" w:cs="Arial"/>
          <w:b/>
          <w:sz w:val="24"/>
          <w:szCs w:val="24"/>
        </w:rPr>
        <w:t>Continued Professional Development</w:t>
      </w:r>
    </w:p>
    <w:p w14:paraId="6F510DA2" w14:textId="2AA1D8B3" w:rsidR="00831CD8" w:rsidRDefault="00831CD8" w:rsidP="00370DC4">
      <w:pPr>
        <w:spacing w:after="0" w:line="360" w:lineRule="auto"/>
        <w:ind w:left="720"/>
        <w:rPr>
          <w:rFonts w:ascii="Arial" w:hAnsi="Arial" w:cs="Arial"/>
          <w:sz w:val="24"/>
          <w:szCs w:val="24"/>
        </w:rPr>
      </w:pPr>
      <w:r>
        <w:rPr>
          <w:rFonts w:ascii="Arial" w:hAnsi="Arial" w:cs="Arial"/>
          <w:sz w:val="24"/>
          <w:szCs w:val="24"/>
        </w:rPr>
        <w:t xml:space="preserve">All members of the team completed </w:t>
      </w:r>
      <w:r w:rsidR="00370DC4">
        <w:rPr>
          <w:rFonts w:ascii="Arial" w:hAnsi="Arial" w:cs="Arial"/>
          <w:sz w:val="24"/>
          <w:szCs w:val="24"/>
        </w:rPr>
        <w:t xml:space="preserve">statutory training: </w:t>
      </w:r>
      <w:r>
        <w:rPr>
          <w:rFonts w:ascii="Arial" w:hAnsi="Arial" w:cs="Arial"/>
          <w:sz w:val="24"/>
          <w:szCs w:val="24"/>
        </w:rPr>
        <w:t>Safeguarding, Child Protection, Health and Safety, Fire Awareness</w:t>
      </w:r>
      <w:r w:rsidR="00370DC4">
        <w:rPr>
          <w:rFonts w:ascii="Arial" w:hAnsi="Arial" w:cs="Arial"/>
          <w:sz w:val="24"/>
          <w:szCs w:val="24"/>
        </w:rPr>
        <w:t xml:space="preserve"> </w:t>
      </w:r>
      <w:r>
        <w:rPr>
          <w:rFonts w:ascii="Arial" w:hAnsi="Arial" w:cs="Arial"/>
          <w:sz w:val="24"/>
          <w:szCs w:val="24"/>
        </w:rPr>
        <w:t>and GDPR</w:t>
      </w:r>
      <w:r w:rsidR="00370DC4">
        <w:rPr>
          <w:rFonts w:ascii="Arial" w:hAnsi="Arial" w:cs="Arial"/>
          <w:sz w:val="24"/>
          <w:szCs w:val="24"/>
        </w:rPr>
        <w:t xml:space="preserve">. In addition, TAs completed a range of courses were completed including: </w:t>
      </w:r>
    </w:p>
    <w:p w14:paraId="4AF2C416" w14:textId="78719D86" w:rsidR="009B55D3" w:rsidRDefault="009B55D3" w:rsidP="009B55D3">
      <w:pPr>
        <w:pStyle w:val="ListParagraph"/>
        <w:numPr>
          <w:ilvl w:val="1"/>
          <w:numId w:val="23"/>
        </w:numPr>
        <w:spacing w:line="256" w:lineRule="auto"/>
        <w:rPr>
          <w:rFonts w:ascii="Arial" w:hAnsi="Arial" w:cs="Arial"/>
          <w:sz w:val="24"/>
          <w:szCs w:val="24"/>
        </w:rPr>
      </w:pPr>
      <w:r>
        <w:rPr>
          <w:rFonts w:ascii="Arial" w:hAnsi="Arial" w:cs="Arial"/>
          <w:sz w:val="24"/>
          <w:szCs w:val="24"/>
        </w:rPr>
        <w:t>Understanding Autism</w:t>
      </w:r>
      <w:r w:rsidR="00FE5537">
        <w:rPr>
          <w:rFonts w:ascii="Arial" w:hAnsi="Arial" w:cs="Arial"/>
          <w:sz w:val="24"/>
          <w:szCs w:val="24"/>
        </w:rPr>
        <w:t xml:space="preserve"> (13 TAs)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Open University</w:t>
      </w:r>
    </w:p>
    <w:p w14:paraId="5E594E7A" w14:textId="7BD9456D" w:rsidR="009B55D3" w:rsidRDefault="009B55D3" w:rsidP="009B55D3">
      <w:pPr>
        <w:pStyle w:val="ListParagraph"/>
        <w:numPr>
          <w:ilvl w:val="1"/>
          <w:numId w:val="23"/>
        </w:numPr>
        <w:spacing w:line="256" w:lineRule="auto"/>
        <w:rPr>
          <w:rFonts w:ascii="Arial" w:hAnsi="Arial" w:cs="Arial"/>
          <w:sz w:val="24"/>
          <w:szCs w:val="24"/>
        </w:rPr>
      </w:pPr>
      <w:r>
        <w:rPr>
          <w:rFonts w:ascii="Arial" w:hAnsi="Arial" w:cs="Arial"/>
          <w:sz w:val="24"/>
          <w:szCs w:val="24"/>
        </w:rPr>
        <w:t>Introduction to British Sign Language</w:t>
      </w:r>
      <w:r w:rsidR="00FE5537">
        <w:rPr>
          <w:rFonts w:ascii="Arial" w:hAnsi="Arial" w:cs="Arial"/>
          <w:sz w:val="24"/>
          <w:szCs w:val="24"/>
        </w:rPr>
        <w:t xml:space="preserve"> (2 TAs)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British-Sign.co.uk</w:t>
      </w:r>
    </w:p>
    <w:p w14:paraId="2324959C" w14:textId="5EB86933" w:rsidR="009B55D3" w:rsidRDefault="009B55D3" w:rsidP="009B55D3">
      <w:pPr>
        <w:pStyle w:val="ListParagraph"/>
        <w:numPr>
          <w:ilvl w:val="1"/>
          <w:numId w:val="23"/>
        </w:numPr>
        <w:spacing w:line="256" w:lineRule="auto"/>
        <w:rPr>
          <w:rFonts w:ascii="Arial" w:hAnsi="Arial" w:cs="Arial"/>
          <w:sz w:val="24"/>
          <w:szCs w:val="24"/>
        </w:rPr>
      </w:pPr>
      <w:r>
        <w:rPr>
          <w:rFonts w:ascii="Arial" w:hAnsi="Arial" w:cs="Arial"/>
          <w:sz w:val="24"/>
          <w:szCs w:val="24"/>
        </w:rPr>
        <w:t>Awareness of Type 1 Diabetes in Schools</w:t>
      </w:r>
      <w:r w:rsidR="00FE5537">
        <w:rPr>
          <w:rFonts w:ascii="Arial" w:hAnsi="Arial" w:cs="Arial"/>
          <w:sz w:val="24"/>
          <w:szCs w:val="24"/>
        </w:rPr>
        <w:t xml:space="preserve"> (</w:t>
      </w:r>
      <w:r w:rsidR="00370DC4">
        <w:rPr>
          <w:rFonts w:ascii="Arial" w:hAnsi="Arial" w:cs="Arial"/>
          <w:sz w:val="24"/>
          <w:szCs w:val="24"/>
        </w:rPr>
        <w:t>6 TAs)</w:t>
      </w:r>
      <w:r>
        <w:rPr>
          <w:rFonts w:ascii="Arial" w:hAnsi="Arial" w:cs="Arial"/>
          <w:sz w:val="24"/>
          <w:szCs w:val="24"/>
        </w:rPr>
        <w:tab/>
      </w:r>
      <w:r>
        <w:rPr>
          <w:rFonts w:ascii="Arial" w:hAnsi="Arial" w:cs="Arial"/>
          <w:sz w:val="24"/>
          <w:szCs w:val="24"/>
        </w:rPr>
        <w:tab/>
      </w:r>
      <w:r>
        <w:rPr>
          <w:rFonts w:ascii="Arial" w:hAnsi="Arial" w:cs="Arial"/>
          <w:sz w:val="24"/>
          <w:szCs w:val="24"/>
        </w:rPr>
        <w:t>Virtual College Ltd</w:t>
      </w:r>
    </w:p>
    <w:p w14:paraId="3F56A5BC" w14:textId="2E1ACC93" w:rsidR="00FE5537" w:rsidRPr="00370DC4" w:rsidRDefault="009B55D3" w:rsidP="00370DC4">
      <w:pPr>
        <w:pStyle w:val="ListParagraph"/>
        <w:numPr>
          <w:ilvl w:val="1"/>
          <w:numId w:val="23"/>
        </w:numPr>
        <w:spacing w:line="256" w:lineRule="auto"/>
        <w:rPr>
          <w:rFonts w:ascii="Arial" w:hAnsi="Arial" w:cs="Arial"/>
          <w:sz w:val="24"/>
          <w:szCs w:val="24"/>
        </w:rPr>
      </w:pPr>
      <w:r>
        <w:rPr>
          <w:rFonts w:ascii="Arial" w:hAnsi="Arial" w:cs="Arial"/>
          <w:sz w:val="24"/>
          <w:szCs w:val="24"/>
        </w:rPr>
        <w:t>Understanding Dyslexia</w:t>
      </w:r>
      <w:r w:rsidR="00FE5537">
        <w:rPr>
          <w:rFonts w:ascii="Arial" w:hAnsi="Arial" w:cs="Arial"/>
          <w:sz w:val="24"/>
          <w:szCs w:val="24"/>
        </w:rPr>
        <w:t xml:space="preserve"> (</w:t>
      </w:r>
      <w:r w:rsidR="00370DC4">
        <w:rPr>
          <w:rFonts w:ascii="Arial" w:hAnsi="Arial" w:cs="Arial"/>
          <w:sz w:val="24"/>
          <w:szCs w:val="24"/>
        </w:rPr>
        <w:t>5 TAs)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0DC4">
        <w:rPr>
          <w:rFonts w:ascii="Arial" w:hAnsi="Arial" w:cs="Arial"/>
          <w:sz w:val="24"/>
          <w:szCs w:val="24"/>
        </w:rPr>
        <w:tab/>
      </w:r>
      <w:r>
        <w:rPr>
          <w:rFonts w:ascii="Arial" w:hAnsi="Arial" w:cs="Arial"/>
          <w:sz w:val="24"/>
          <w:szCs w:val="24"/>
        </w:rPr>
        <w:t>Open University</w:t>
      </w:r>
      <w:r w:rsidRPr="00370DC4">
        <w:rPr>
          <w:rFonts w:ascii="Arial" w:hAnsi="Arial" w:cs="Arial"/>
          <w:sz w:val="24"/>
          <w:szCs w:val="24"/>
        </w:rPr>
        <w:tab/>
      </w:r>
    </w:p>
    <w:p w14:paraId="17DCB919" w14:textId="21B8E58F" w:rsidR="009B55D3" w:rsidRDefault="00FE5537" w:rsidP="009B55D3">
      <w:pPr>
        <w:pStyle w:val="ListParagraph"/>
        <w:numPr>
          <w:ilvl w:val="1"/>
          <w:numId w:val="23"/>
        </w:numPr>
        <w:spacing w:line="256" w:lineRule="auto"/>
        <w:rPr>
          <w:rFonts w:ascii="Arial" w:hAnsi="Arial" w:cs="Arial"/>
          <w:sz w:val="24"/>
          <w:szCs w:val="24"/>
        </w:rPr>
      </w:pPr>
      <w:r>
        <w:rPr>
          <w:rFonts w:ascii="Arial" w:hAnsi="Arial" w:cs="Arial"/>
          <w:sz w:val="24"/>
          <w:szCs w:val="24"/>
        </w:rPr>
        <w:t>From Sound to Meaning</w:t>
      </w:r>
      <w:r>
        <w:rPr>
          <w:rFonts w:ascii="Arial" w:hAnsi="Arial" w:cs="Arial"/>
          <w:sz w:val="24"/>
          <w:szCs w:val="24"/>
        </w:rPr>
        <w:tab/>
        <w:t>(1 TA)</w:t>
      </w:r>
      <w:r>
        <w:rPr>
          <w:rFonts w:ascii="Arial" w:hAnsi="Arial" w:cs="Arial"/>
          <w:sz w:val="24"/>
          <w:szCs w:val="24"/>
        </w:rPr>
        <w:tab/>
      </w:r>
      <w:r>
        <w:rPr>
          <w:rFonts w:ascii="Arial" w:hAnsi="Arial" w:cs="Arial"/>
          <w:sz w:val="24"/>
          <w:szCs w:val="24"/>
        </w:rPr>
        <w:tab/>
      </w:r>
      <w:r w:rsidR="009B55D3">
        <w:rPr>
          <w:rFonts w:ascii="Arial" w:hAnsi="Arial" w:cs="Arial"/>
          <w:sz w:val="24"/>
          <w:szCs w:val="24"/>
        </w:rPr>
        <w:tab/>
      </w:r>
      <w:r w:rsidR="009B55D3">
        <w:rPr>
          <w:rFonts w:ascii="Arial" w:hAnsi="Arial" w:cs="Arial"/>
          <w:sz w:val="24"/>
          <w:szCs w:val="24"/>
        </w:rPr>
        <w:tab/>
      </w:r>
      <w:r w:rsidR="009B55D3">
        <w:rPr>
          <w:rFonts w:ascii="Arial" w:hAnsi="Arial" w:cs="Arial"/>
          <w:sz w:val="24"/>
          <w:szCs w:val="24"/>
        </w:rPr>
        <w:tab/>
      </w:r>
      <w:r w:rsidR="009B55D3">
        <w:rPr>
          <w:rFonts w:ascii="Arial" w:hAnsi="Arial" w:cs="Arial"/>
          <w:sz w:val="24"/>
          <w:szCs w:val="24"/>
        </w:rPr>
        <w:t>Open University</w:t>
      </w:r>
    </w:p>
    <w:p w14:paraId="4D4B71D2" w14:textId="647DF553" w:rsidR="0078182A" w:rsidRDefault="0078182A" w:rsidP="009B55D3">
      <w:pPr>
        <w:pStyle w:val="ListParagraph"/>
        <w:numPr>
          <w:ilvl w:val="1"/>
          <w:numId w:val="23"/>
        </w:numPr>
        <w:spacing w:line="256" w:lineRule="auto"/>
        <w:rPr>
          <w:rFonts w:ascii="Arial" w:hAnsi="Arial" w:cs="Arial"/>
          <w:sz w:val="24"/>
          <w:szCs w:val="24"/>
        </w:rPr>
      </w:pPr>
      <w:r>
        <w:rPr>
          <w:rFonts w:ascii="Arial" w:hAnsi="Arial" w:cs="Arial"/>
          <w:sz w:val="24"/>
          <w:szCs w:val="24"/>
        </w:rPr>
        <w:t xml:space="preserve">Braille </w:t>
      </w:r>
      <w:r w:rsidR="00512D1E">
        <w:rPr>
          <w:rFonts w:ascii="Arial" w:hAnsi="Arial" w:cs="Arial"/>
          <w:sz w:val="24"/>
          <w:szCs w:val="24"/>
        </w:rPr>
        <w:t>(1 TA)</w:t>
      </w:r>
      <w:r w:rsidR="00512D1E">
        <w:rPr>
          <w:rFonts w:ascii="Arial" w:hAnsi="Arial" w:cs="Arial"/>
          <w:sz w:val="24"/>
          <w:szCs w:val="24"/>
        </w:rPr>
        <w:tab/>
      </w:r>
      <w:r w:rsidR="00512D1E">
        <w:rPr>
          <w:rFonts w:ascii="Arial" w:hAnsi="Arial" w:cs="Arial"/>
          <w:sz w:val="24"/>
          <w:szCs w:val="24"/>
        </w:rPr>
        <w:tab/>
      </w:r>
      <w:r w:rsidR="00512D1E">
        <w:rPr>
          <w:rFonts w:ascii="Arial" w:hAnsi="Arial" w:cs="Arial"/>
          <w:sz w:val="24"/>
          <w:szCs w:val="24"/>
        </w:rPr>
        <w:tab/>
      </w:r>
      <w:r w:rsidR="00512D1E">
        <w:rPr>
          <w:rFonts w:ascii="Arial" w:hAnsi="Arial" w:cs="Arial"/>
          <w:sz w:val="24"/>
          <w:szCs w:val="24"/>
        </w:rPr>
        <w:tab/>
      </w:r>
      <w:r w:rsidR="00512D1E">
        <w:rPr>
          <w:rFonts w:ascii="Arial" w:hAnsi="Arial" w:cs="Arial"/>
          <w:sz w:val="24"/>
          <w:szCs w:val="24"/>
        </w:rPr>
        <w:tab/>
      </w:r>
      <w:r w:rsidR="00512D1E">
        <w:rPr>
          <w:rFonts w:ascii="Arial" w:hAnsi="Arial" w:cs="Arial"/>
          <w:sz w:val="24"/>
          <w:szCs w:val="24"/>
        </w:rPr>
        <w:tab/>
      </w:r>
      <w:r w:rsidR="00512D1E">
        <w:rPr>
          <w:rFonts w:ascii="Arial" w:hAnsi="Arial" w:cs="Arial"/>
          <w:sz w:val="24"/>
          <w:szCs w:val="24"/>
        </w:rPr>
        <w:tab/>
      </w:r>
      <w:r w:rsidR="00512D1E">
        <w:rPr>
          <w:rFonts w:ascii="Arial" w:hAnsi="Arial" w:cs="Arial"/>
          <w:sz w:val="24"/>
          <w:szCs w:val="24"/>
        </w:rPr>
        <w:tab/>
        <w:t>RNIB</w:t>
      </w:r>
    </w:p>
    <w:p w14:paraId="09B5BC17" w14:textId="0BC39B16" w:rsidR="009B55D3" w:rsidRDefault="009B55D3" w:rsidP="009B55D3">
      <w:pPr>
        <w:pStyle w:val="ListParagraph"/>
        <w:numPr>
          <w:ilvl w:val="1"/>
          <w:numId w:val="23"/>
        </w:numPr>
        <w:spacing w:line="256" w:lineRule="auto"/>
        <w:rPr>
          <w:rFonts w:ascii="Arial" w:hAnsi="Arial" w:cs="Arial"/>
          <w:sz w:val="24"/>
          <w:szCs w:val="24"/>
        </w:rPr>
      </w:pPr>
      <w:r>
        <w:rPr>
          <w:rFonts w:ascii="Arial" w:hAnsi="Arial" w:cs="Arial"/>
          <w:sz w:val="24"/>
          <w:szCs w:val="24"/>
        </w:rPr>
        <w:t>Professional Relationship</w:t>
      </w:r>
      <w:r>
        <w:rPr>
          <w:rFonts w:ascii="Arial" w:hAnsi="Arial" w:cs="Arial"/>
          <w:sz w:val="24"/>
          <w:szCs w:val="24"/>
        </w:rPr>
        <w:t>s</w:t>
      </w:r>
      <w:r>
        <w:rPr>
          <w:rFonts w:ascii="Arial" w:hAnsi="Arial" w:cs="Arial"/>
          <w:sz w:val="24"/>
          <w:szCs w:val="24"/>
        </w:rPr>
        <w:t xml:space="preserve"> with Young People</w:t>
      </w:r>
      <w:r>
        <w:rPr>
          <w:rFonts w:ascii="Arial" w:hAnsi="Arial" w:cs="Arial"/>
          <w:sz w:val="24"/>
          <w:szCs w:val="24"/>
        </w:rPr>
        <w:tab/>
      </w:r>
      <w:r>
        <w:rPr>
          <w:rFonts w:ascii="Arial" w:hAnsi="Arial" w:cs="Arial"/>
          <w:sz w:val="24"/>
          <w:szCs w:val="24"/>
        </w:rPr>
        <w:tab/>
      </w:r>
      <w:r w:rsidR="00FE5537">
        <w:rPr>
          <w:rFonts w:ascii="Arial" w:hAnsi="Arial" w:cs="Arial"/>
          <w:sz w:val="24"/>
          <w:szCs w:val="24"/>
        </w:rPr>
        <w:tab/>
      </w:r>
      <w:r>
        <w:rPr>
          <w:rFonts w:ascii="Arial" w:hAnsi="Arial" w:cs="Arial"/>
          <w:sz w:val="24"/>
          <w:szCs w:val="24"/>
        </w:rPr>
        <w:t>Open University</w:t>
      </w:r>
    </w:p>
    <w:p w14:paraId="287FF120" w14:textId="6A214D44" w:rsidR="00FE5537" w:rsidRDefault="009B55D3" w:rsidP="009B55D3">
      <w:pPr>
        <w:pStyle w:val="ListParagraph"/>
        <w:numPr>
          <w:ilvl w:val="1"/>
          <w:numId w:val="23"/>
        </w:numPr>
        <w:spacing w:line="256" w:lineRule="auto"/>
        <w:rPr>
          <w:rFonts w:ascii="Arial" w:hAnsi="Arial" w:cs="Arial"/>
          <w:sz w:val="24"/>
          <w:szCs w:val="24"/>
        </w:rPr>
      </w:pPr>
      <w:r>
        <w:rPr>
          <w:rFonts w:ascii="Arial" w:hAnsi="Arial" w:cs="Arial"/>
          <w:sz w:val="24"/>
          <w:szCs w:val="24"/>
        </w:rPr>
        <w:t xml:space="preserve">Multi-Sensory Impairment Training </w:t>
      </w:r>
      <w:r w:rsidR="00FE5537">
        <w:rPr>
          <w:rFonts w:ascii="Arial" w:hAnsi="Arial" w:cs="Arial"/>
          <w:sz w:val="24"/>
          <w:szCs w:val="24"/>
        </w:rPr>
        <w:t>(1 TA)</w:t>
      </w:r>
      <w:r w:rsidR="00FE5537">
        <w:rPr>
          <w:rFonts w:ascii="Arial" w:hAnsi="Arial" w:cs="Arial"/>
          <w:sz w:val="24"/>
          <w:szCs w:val="24"/>
        </w:rPr>
        <w:tab/>
      </w:r>
      <w:r w:rsidR="00FE5537">
        <w:rPr>
          <w:rFonts w:ascii="Arial" w:hAnsi="Arial" w:cs="Arial"/>
          <w:sz w:val="24"/>
          <w:szCs w:val="24"/>
        </w:rPr>
        <w:tab/>
      </w:r>
      <w:r w:rsidR="00FE5537">
        <w:rPr>
          <w:rFonts w:ascii="Arial" w:hAnsi="Arial" w:cs="Arial"/>
          <w:sz w:val="24"/>
          <w:szCs w:val="24"/>
        </w:rPr>
        <w:tab/>
      </w:r>
      <w:r w:rsidR="00FE5537">
        <w:rPr>
          <w:rFonts w:ascii="Arial" w:hAnsi="Arial" w:cs="Arial"/>
          <w:sz w:val="24"/>
          <w:szCs w:val="24"/>
        </w:rPr>
        <w:t xml:space="preserve">OLT </w:t>
      </w:r>
      <w:proofErr w:type="spellStart"/>
      <w:r w:rsidR="00FE5537">
        <w:rPr>
          <w:rFonts w:ascii="Arial" w:hAnsi="Arial" w:cs="Arial"/>
          <w:sz w:val="24"/>
          <w:szCs w:val="24"/>
        </w:rPr>
        <w:t>NatSIP</w:t>
      </w:r>
      <w:proofErr w:type="spellEnd"/>
    </w:p>
    <w:p w14:paraId="10B14B1C" w14:textId="2BF26398" w:rsidR="009B55D3" w:rsidRDefault="00FE5537" w:rsidP="009B55D3">
      <w:pPr>
        <w:pStyle w:val="ListParagraph"/>
        <w:numPr>
          <w:ilvl w:val="1"/>
          <w:numId w:val="23"/>
        </w:numPr>
        <w:spacing w:line="256" w:lineRule="auto"/>
        <w:rPr>
          <w:rFonts w:ascii="Arial" w:hAnsi="Arial" w:cs="Arial"/>
          <w:sz w:val="24"/>
          <w:szCs w:val="24"/>
        </w:rPr>
      </w:pPr>
      <w:r>
        <w:rPr>
          <w:rFonts w:ascii="Arial" w:hAnsi="Arial" w:cs="Arial"/>
          <w:sz w:val="24"/>
          <w:szCs w:val="24"/>
        </w:rPr>
        <w:t>Making sense of Mental Health Problems</w:t>
      </w:r>
      <w:r>
        <w:rPr>
          <w:rFonts w:ascii="Arial" w:hAnsi="Arial" w:cs="Arial"/>
          <w:sz w:val="24"/>
          <w:szCs w:val="24"/>
        </w:rPr>
        <w:tab/>
      </w:r>
      <w:r w:rsidR="009B55D3">
        <w:rPr>
          <w:rFonts w:ascii="Arial" w:hAnsi="Arial" w:cs="Arial"/>
          <w:sz w:val="24"/>
          <w:szCs w:val="24"/>
        </w:rPr>
        <w:tab/>
      </w:r>
      <w:r w:rsidR="009B55D3">
        <w:rPr>
          <w:rFonts w:ascii="Arial" w:hAnsi="Arial" w:cs="Arial"/>
          <w:sz w:val="24"/>
          <w:szCs w:val="24"/>
        </w:rPr>
        <w:tab/>
      </w:r>
      <w:r w:rsidR="00370DC4">
        <w:rPr>
          <w:rFonts w:ascii="Arial" w:hAnsi="Arial" w:cs="Arial"/>
          <w:sz w:val="24"/>
          <w:szCs w:val="24"/>
        </w:rPr>
        <w:t xml:space="preserve">Open University </w:t>
      </w:r>
    </w:p>
    <w:p w14:paraId="2196C078" w14:textId="7308365E" w:rsidR="009B55D3" w:rsidRDefault="009B55D3" w:rsidP="009B55D3">
      <w:pPr>
        <w:pStyle w:val="ListParagraph"/>
        <w:numPr>
          <w:ilvl w:val="1"/>
          <w:numId w:val="23"/>
        </w:numPr>
        <w:spacing w:line="256" w:lineRule="auto"/>
        <w:rPr>
          <w:rFonts w:ascii="Arial" w:hAnsi="Arial" w:cs="Arial"/>
          <w:sz w:val="24"/>
          <w:szCs w:val="24"/>
        </w:rPr>
      </w:pPr>
      <w:r>
        <w:rPr>
          <w:rFonts w:ascii="Arial" w:hAnsi="Arial" w:cs="Arial"/>
          <w:sz w:val="24"/>
          <w:szCs w:val="24"/>
        </w:rPr>
        <w:t>Modification training for VI</w:t>
      </w:r>
      <w:r>
        <w:rPr>
          <w:rFonts w:ascii="Arial" w:hAnsi="Arial" w:cs="Arial"/>
          <w:sz w:val="24"/>
          <w:szCs w:val="24"/>
        </w:rPr>
        <w:tab/>
      </w:r>
      <w:r w:rsidR="00FE5537">
        <w:rPr>
          <w:rFonts w:ascii="Arial" w:hAnsi="Arial" w:cs="Arial"/>
          <w:sz w:val="24"/>
          <w:szCs w:val="24"/>
        </w:rPr>
        <w:t>(4 TAs)</w:t>
      </w:r>
      <w:r w:rsidR="00FE553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MK Specialist Team </w:t>
      </w:r>
    </w:p>
    <w:p w14:paraId="13F517D2" w14:textId="77777777" w:rsidR="009B55D3" w:rsidRDefault="009B55D3" w:rsidP="009B55D3">
      <w:pPr>
        <w:pStyle w:val="ListParagraph"/>
        <w:spacing w:after="0" w:line="360" w:lineRule="auto"/>
        <w:rPr>
          <w:rFonts w:ascii="Arial" w:hAnsi="Arial" w:cs="Arial"/>
          <w:sz w:val="24"/>
          <w:szCs w:val="24"/>
        </w:rPr>
      </w:pPr>
    </w:p>
    <w:p w14:paraId="47DBE6A6" w14:textId="7704F73E" w:rsidR="00BD5DE3" w:rsidRPr="0078182A" w:rsidRDefault="009B55D3" w:rsidP="0078182A">
      <w:pPr>
        <w:pStyle w:val="ListParagraph"/>
        <w:spacing w:after="0" w:line="360" w:lineRule="auto"/>
        <w:rPr>
          <w:rFonts w:ascii="Arial" w:hAnsi="Arial" w:cs="Arial"/>
          <w:sz w:val="24"/>
          <w:szCs w:val="24"/>
        </w:rPr>
      </w:pPr>
      <w:r w:rsidRPr="009B55D3">
        <w:rPr>
          <w:rFonts w:ascii="Arial" w:hAnsi="Arial" w:cs="Arial"/>
          <w:sz w:val="24"/>
          <w:szCs w:val="24"/>
        </w:rPr>
        <w:t xml:space="preserve">The specialist teacher attended JCQ training </w:t>
      </w:r>
      <w:r w:rsidR="00370DC4">
        <w:rPr>
          <w:rFonts w:ascii="Arial" w:hAnsi="Arial" w:cs="Arial"/>
          <w:sz w:val="24"/>
          <w:szCs w:val="24"/>
        </w:rPr>
        <w:t xml:space="preserve">and Exam Access training was provided for all </w:t>
      </w:r>
      <w:proofErr w:type="spellStart"/>
      <w:r w:rsidR="00370DC4">
        <w:rPr>
          <w:rFonts w:ascii="Arial" w:hAnsi="Arial" w:cs="Arial"/>
          <w:sz w:val="24"/>
          <w:szCs w:val="24"/>
        </w:rPr>
        <w:t>TAs.</w:t>
      </w:r>
      <w:proofErr w:type="spellEnd"/>
      <w:r w:rsidR="00370DC4">
        <w:rPr>
          <w:rFonts w:ascii="Arial" w:hAnsi="Arial" w:cs="Arial"/>
          <w:sz w:val="24"/>
          <w:szCs w:val="24"/>
        </w:rPr>
        <w:t xml:space="preserve"> </w:t>
      </w:r>
    </w:p>
    <w:p w14:paraId="46650C32" w14:textId="42228427" w:rsidR="006E1B76" w:rsidRDefault="00BC75E6" w:rsidP="007B1182">
      <w:pPr>
        <w:rPr>
          <w:rFonts w:ascii="Arial" w:hAnsi="Arial" w:cs="Arial"/>
          <w:b/>
          <w:sz w:val="24"/>
          <w:szCs w:val="24"/>
        </w:rPr>
      </w:pPr>
      <w:r w:rsidRPr="00BC75E6">
        <w:rPr>
          <w:rFonts w:ascii="Arial" w:hAnsi="Arial" w:cs="Arial"/>
          <w:b/>
          <w:sz w:val="24"/>
          <w:szCs w:val="24"/>
        </w:rPr>
        <w:lastRenderedPageBreak/>
        <w:t xml:space="preserve">SEN Support and Intervention </w:t>
      </w:r>
    </w:p>
    <w:p w14:paraId="71419017" w14:textId="7947AB69" w:rsidR="00EB28FE" w:rsidRDefault="00EB28FE" w:rsidP="007B1182">
      <w:pPr>
        <w:rPr>
          <w:rFonts w:ascii="Arial" w:hAnsi="Arial" w:cs="Arial"/>
          <w:b/>
          <w:sz w:val="24"/>
          <w:szCs w:val="24"/>
        </w:rPr>
      </w:pPr>
      <w:r>
        <w:rPr>
          <w:rFonts w:ascii="Arial" w:hAnsi="Arial" w:cs="Arial"/>
          <w:b/>
          <w:sz w:val="24"/>
          <w:szCs w:val="24"/>
        </w:rPr>
        <w:t>Provision was made in-line with the Milton Keynes Graduated Approach</w:t>
      </w:r>
    </w:p>
    <w:p w14:paraId="4D87C2C5" w14:textId="77777777" w:rsidR="008750CE" w:rsidRDefault="008750CE" w:rsidP="007B1182">
      <w:pPr>
        <w:rPr>
          <w:rFonts w:ascii="Arial" w:hAnsi="Arial" w:cs="Arial"/>
          <w:b/>
          <w:sz w:val="24"/>
          <w:szCs w:val="24"/>
        </w:rPr>
      </w:pPr>
    </w:p>
    <w:p w14:paraId="7D5A19EF" w14:textId="1168C781" w:rsidR="008F489B" w:rsidRDefault="008750CE" w:rsidP="007B1182">
      <w:pPr>
        <w:rPr>
          <w:rFonts w:ascii="Arial" w:hAnsi="Arial" w:cs="Arial"/>
          <w:b/>
          <w:sz w:val="24"/>
          <w:szCs w:val="24"/>
        </w:rPr>
      </w:pPr>
      <w:r>
        <w:rPr>
          <w:noProof/>
        </w:rPr>
        <w:t xml:space="preserve">                                                                         </w:t>
      </w:r>
      <w:r>
        <w:rPr>
          <w:noProof/>
        </w:rPr>
        <w:drawing>
          <wp:inline distT="0" distB="0" distL="0" distR="0" wp14:anchorId="03614407" wp14:editId="2C1CE0C5">
            <wp:extent cx="4761713" cy="2705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346" t="21373" r="12387" b="26599"/>
                    <a:stretch/>
                  </pic:blipFill>
                  <pic:spPr bwMode="auto">
                    <a:xfrm>
                      <a:off x="0" y="0"/>
                      <a:ext cx="4795473" cy="2724279"/>
                    </a:xfrm>
                    <a:prstGeom prst="rect">
                      <a:avLst/>
                    </a:prstGeom>
                    <a:ln>
                      <a:noFill/>
                    </a:ln>
                    <a:extLst>
                      <a:ext uri="{53640926-AAD7-44D8-BBD7-CCE9431645EC}">
                        <a14:shadowObscured xmlns:a14="http://schemas.microsoft.com/office/drawing/2010/main"/>
                      </a:ext>
                    </a:extLst>
                  </pic:spPr>
                </pic:pic>
              </a:graphicData>
            </a:graphic>
          </wp:inline>
        </w:drawing>
      </w:r>
    </w:p>
    <w:p w14:paraId="4A17F782" w14:textId="6AA95621" w:rsidR="006E1B76" w:rsidRPr="006E1B76" w:rsidRDefault="006E1B76" w:rsidP="007B1182">
      <w:pPr>
        <w:rPr>
          <w:rFonts w:ascii="Arial" w:hAnsi="Arial" w:cs="Arial"/>
          <w:b/>
          <w:sz w:val="24"/>
          <w:szCs w:val="24"/>
        </w:rPr>
      </w:pPr>
      <w:r w:rsidRPr="006E1B76">
        <w:rPr>
          <w:rFonts w:ascii="Arial" w:hAnsi="Arial" w:cs="Arial"/>
          <w:b/>
          <w:sz w:val="24"/>
          <w:szCs w:val="24"/>
        </w:rPr>
        <w:t>Quality First Teaching</w:t>
      </w:r>
    </w:p>
    <w:p w14:paraId="147F18D6" w14:textId="3F420137" w:rsidR="00C150FE" w:rsidRDefault="008750CE" w:rsidP="007B1182">
      <w:pPr>
        <w:rPr>
          <w:rFonts w:ascii="Arial" w:hAnsi="Arial" w:cs="Arial"/>
          <w:sz w:val="24"/>
          <w:szCs w:val="24"/>
        </w:rPr>
      </w:pPr>
      <w:r>
        <w:rPr>
          <w:rFonts w:ascii="Arial" w:hAnsi="Arial" w:cs="Arial"/>
          <w:sz w:val="24"/>
          <w:szCs w:val="24"/>
        </w:rPr>
        <w:t xml:space="preserve">Support to meet </w:t>
      </w:r>
      <w:r w:rsidR="003A6F0D">
        <w:rPr>
          <w:rFonts w:ascii="Arial" w:hAnsi="Arial" w:cs="Arial"/>
          <w:sz w:val="24"/>
          <w:szCs w:val="24"/>
        </w:rPr>
        <w:t>a</w:t>
      </w:r>
      <w:r w:rsidR="00247762">
        <w:rPr>
          <w:rFonts w:ascii="Arial" w:hAnsi="Arial" w:cs="Arial"/>
          <w:sz w:val="24"/>
          <w:szCs w:val="24"/>
        </w:rPr>
        <w:t xml:space="preserve"> range</w:t>
      </w:r>
      <w:r w:rsidR="003A6F0D">
        <w:rPr>
          <w:rFonts w:ascii="Arial" w:hAnsi="Arial" w:cs="Arial"/>
          <w:sz w:val="24"/>
          <w:szCs w:val="24"/>
        </w:rPr>
        <w:t xml:space="preserve"> of educational needs </w:t>
      </w:r>
      <w:r>
        <w:rPr>
          <w:rFonts w:ascii="Arial" w:hAnsi="Arial" w:cs="Arial"/>
          <w:sz w:val="24"/>
          <w:szCs w:val="24"/>
        </w:rPr>
        <w:t>was available to students through</w:t>
      </w:r>
      <w:r w:rsidR="007E2266">
        <w:rPr>
          <w:rFonts w:ascii="Arial" w:hAnsi="Arial" w:cs="Arial"/>
          <w:sz w:val="24"/>
          <w:szCs w:val="24"/>
        </w:rPr>
        <w:t xml:space="preserve"> subject teachers’ use of </w:t>
      </w:r>
      <w:r>
        <w:rPr>
          <w:rFonts w:ascii="Arial" w:hAnsi="Arial" w:cs="Arial"/>
          <w:sz w:val="24"/>
          <w:szCs w:val="24"/>
        </w:rPr>
        <w:t xml:space="preserve">Quality First Teaching </w:t>
      </w:r>
      <w:r w:rsidR="007E2266">
        <w:rPr>
          <w:rFonts w:ascii="Arial" w:hAnsi="Arial" w:cs="Arial"/>
          <w:sz w:val="24"/>
          <w:szCs w:val="24"/>
        </w:rPr>
        <w:t>strategies</w:t>
      </w:r>
      <w:r>
        <w:rPr>
          <w:rFonts w:ascii="Arial" w:hAnsi="Arial" w:cs="Arial"/>
          <w:sz w:val="24"/>
          <w:szCs w:val="24"/>
        </w:rPr>
        <w:t xml:space="preserve"> in mainstream lessons</w:t>
      </w:r>
      <w:r w:rsidR="003A6F0D">
        <w:rPr>
          <w:rFonts w:ascii="Arial" w:hAnsi="Arial" w:cs="Arial"/>
          <w:sz w:val="24"/>
          <w:szCs w:val="24"/>
        </w:rPr>
        <w:t>. The Sta</w:t>
      </w:r>
      <w:r w:rsidR="00C150FE">
        <w:rPr>
          <w:rFonts w:ascii="Arial" w:hAnsi="Arial" w:cs="Arial"/>
          <w:sz w:val="24"/>
          <w:szCs w:val="24"/>
        </w:rPr>
        <w:t>ff Handbook</w:t>
      </w:r>
      <w:r w:rsidR="003A6F0D">
        <w:rPr>
          <w:rFonts w:ascii="Arial" w:hAnsi="Arial" w:cs="Arial"/>
          <w:sz w:val="24"/>
          <w:szCs w:val="24"/>
        </w:rPr>
        <w:t xml:space="preserve"> </w:t>
      </w:r>
      <w:r w:rsidR="00C150FE">
        <w:rPr>
          <w:rFonts w:ascii="Arial" w:hAnsi="Arial" w:cs="Arial"/>
          <w:sz w:val="24"/>
          <w:szCs w:val="24"/>
        </w:rPr>
        <w:t>provided</w:t>
      </w:r>
      <w:r w:rsidR="00072F53">
        <w:rPr>
          <w:rFonts w:ascii="Arial" w:hAnsi="Arial" w:cs="Arial"/>
          <w:sz w:val="24"/>
          <w:szCs w:val="24"/>
        </w:rPr>
        <w:t xml:space="preserve"> teachers with </w:t>
      </w:r>
      <w:r w:rsidR="00C150FE">
        <w:rPr>
          <w:rFonts w:ascii="Arial" w:hAnsi="Arial" w:cs="Arial"/>
          <w:sz w:val="24"/>
          <w:szCs w:val="24"/>
        </w:rPr>
        <w:t xml:space="preserve">examples of </w:t>
      </w:r>
      <w:r w:rsidR="00072F53">
        <w:rPr>
          <w:rFonts w:ascii="Arial" w:hAnsi="Arial" w:cs="Arial"/>
          <w:sz w:val="24"/>
          <w:szCs w:val="24"/>
        </w:rPr>
        <w:t>strategies and a hyperlink to the school’s SEND register</w:t>
      </w:r>
      <w:r w:rsidR="007E2266">
        <w:rPr>
          <w:rFonts w:ascii="Arial" w:hAnsi="Arial" w:cs="Arial"/>
          <w:sz w:val="24"/>
          <w:szCs w:val="24"/>
        </w:rPr>
        <w:t xml:space="preserve"> </w:t>
      </w:r>
      <w:r w:rsidR="001E1EFA">
        <w:rPr>
          <w:rFonts w:ascii="Arial" w:hAnsi="Arial" w:cs="Arial"/>
          <w:sz w:val="24"/>
          <w:szCs w:val="24"/>
        </w:rPr>
        <w:t>which recorded</w:t>
      </w:r>
      <w:r w:rsidR="007E2266">
        <w:rPr>
          <w:rFonts w:ascii="Arial" w:hAnsi="Arial" w:cs="Arial"/>
          <w:sz w:val="24"/>
          <w:szCs w:val="24"/>
        </w:rPr>
        <w:t xml:space="preserve"> </w:t>
      </w:r>
      <w:r w:rsidR="00C150FE">
        <w:rPr>
          <w:rFonts w:ascii="Arial" w:hAnsi="Arial" w:cs="Arial"/>
          <w:sz w:val="24"/>
          <w:szCs w:val="24"/>
        </w:rPr>
        <w:t>brief descriptions of each student’s need</w:t>
      </w:r>
      <w:r w:rsidR="00072F53">
        <w:rPr>
          <w:rFonts w:ascii="Arial" w:hAnsi="Arial" w:cs="Arial"/>
          <w:sz w:val="24"/>
          <w:szCs w:val="24"/>
        </w:rPr>
        <w:t>.</w:t>
      </w:r>
      <w:r w:rsidR="00093FA7">
        <w:rPr>
          <w:rFonts w:ascii="Arial" w:hAnsi="Arial" w:cs="Arial"/>
          <w:sz w:val="24"/>
          <w:szCs w:val="24"/>
        </w:rPr>
        <w:t xml:space="preserve"> In addition, teachers </w:t>
      </w:r>
      <w:r w:rsidR="00C150FE">
        <w:rPr>
          <w:rFonts w:ascii="Arial" w:hAnsi="Arial" w:cs="Arial"/>
          <w:sz w:val="24"/>
          <w:szCs w:val="24"/>
        </w:rPr>
        <w:t>were</w:t>
      </w:r>
      <w:r w:rsidR="00093FA7">
        <w:rPr>
          <w:rFonts w:ascii="Arial" w:hAnsi="Arial" w:cs="Arial"/>
          <w:sz w:val="24"/>
          <w:szCs w:val="24"/>
        </w:rPr>
        <w:t xml:space="preserve"> able</w:t>
      </w:r>
      <w:r w:rsidR="00072F53">
        <w:rPr>
          <w:rFonts w:ascii="Arial" w:hAnsi="Arial" w:cs="Arial"/>
          <w:sz w:val="24"/>
          <w:szCs w:val="24"/>
        </w:rPr>
        <w:t xml:space="preserve"> to identify students with special educational needs through </w:t>
      </w:r>
      <w:r w:rsidR="001E1EFA">
        <w:rPr>
          <w:rFonts w:ascii="Arial" w:hAnsi="Arial" w:cs="Arial"/>
          <w:sz w:val="24"/>
          <w:szCs w:val="24"/>
        </w:rPr>
        <w:t xml:space="preserve">their </w:t>
      </w:r>
      <w:r w:rsidR="00072F53">
        <w:rPr>
          <w:rFonts w:ascii="Arial" w:hAnsi="Arial" w:cs="Arial"/>
          <w:sz w:val="24"/>
          <w:szCs w:val="24"/>
        </w:rPr>
        <w:t xml:space="preserve">Go4Schools seating plans.  </w:t>
      </w:r>
    </w:p>
    <w:p w14:paraId="042DC348" w14:textId="04A1DFE3" w:rsidR="008F489B" w:rsidRPr="008F489B" w:rsidRDefault="00D56325" w:rsidP="003821CE">
      <w:pPr>
        <w:rPr>
          <w:rFonts w:ascii="Arial" w:hAnsi="Arial" w:cs="Arial"/>
          <w:sz w:val="24"/>
          <w:szCs w:val="24"/>
        </w:rPr>
      </w:pPr>
      <w:r w:rsidRPr="00D56325">
        <w:rPr>
          <w:rFonts w:ascii="Arial" w:hAnsi="Arial" w:cs="Arial"/>
          <w:sz w:val="24"/>
          <w:szCs w:val="24"/>
        </w:rPr>
        <w:t xml:space="preserve">All teachers attended a twilight SEN </w:t>
      </w:r>
      <w:r>
        <w:rPr>
          <w:rFonts w:ascii="Arial" w:hAnsi="Arial" w:cs="Arial"/>
          <w:sz w:val="24"/>
          <w:szCs w:val="24"/>
        </w:rPr>
        <w:t xml:space="preserve">information and advice session </w:t>
      </w:r>
      <w:r w:rsidR="001E1EFA">
        <w:rPr>
          <w:rFonts w:ascii="Arial" w:hAnsi="Arial" w:cs="Arial"/>
          <w:sz w:val="24"/>
          <w:szCs w:val="24"/>
        </w:rPr>
        <w:t xml:space="preserve">giving them the </w:t>
      </w:r>
      <w:r>
        <w:rPr>
          <w:rFonts w:ascii="Arial" w:hAnsi="Arial" w:cs="Arial"/>
          <w:sz w:val="24"/>
          <w:szCs w:val="24"/>
        </w:rPr>
        <w:t xml:space="preserve">opportunity to discuss the needs of individual students with members of the Support for Learning team. </w:t>
      </w:r>
    </w:p>
    <w:p w14:paraId="4268ED7F" w14:textId="77777777" w:rsidR="00CA10B4" w:rsidRDefault="00CA10B4" w:rsidP="003821CE">
      <w:pPr>
        <w:rPr>
          <w:rFonts w:ascii="Arial" w:hAnsi="Arial" w:cs="Arial"/>
          <w:b/>
          <w:sz w:val="24"/>
          <w:szCs w:val="24"/>
        </w:rPr>
      </w:pPr>
    </w:p>
    <w:p w14:paraId="03794647" w14:textId="51C6604B" w:rsidR="007B1182" w:rsidRDefault="007B1182" w:rsidP="003821CE">
      <w:pPr>
        <w:rPr>
          <w:rFonts w:ascii="Arial" w:hAnsi="Arial" w:cs="Arial"/>
          <w:sz w:val="24"/>
          <w:szCs w:val="24"/>
        </w:rPr>
      </w:pPr>
      <w:r w:rsidRPr="0013412E">
        <w:rPr>
          <w:rFonts w:ascii="Arial" w:hAnsi="Arial" w:cs="Arial"/>
          <w:b/>
          <w:sz w:val="24"/>
          <w:szCs w:val="24"/>
        </w:rPr>
        <w:lastRenderedPageBreak/>
        <w:t>Targeted</w:t>
      </w:r>
      <w:r w:rsidR="00564F97">
        <w:rPr>
          <w:rFonts w:ascii="Arial" w:hAnsi="Arial" w:cs="Arial"/>
          <w:b/>
          <w:sz w:val="24"/>
          <w:szCs w:val="24"/>
        </w:rPr>
        <w:t xml:space="preserve"> support and</w:t>
      </w:r>
      <w:r w:rsidRPr="0013412E">
        <w:rPr>
          <w:rFonts w:ascii="Arial" w:hAnsi="Arial" w:cs="Arial"/>
          <w:b/>
          <w:sz w:val="24"/>
          <w:szCs w:val="24"/>
        </w:rPr>
        <w:t xml:space="preserve"> </w:t>
      </w:r>
      <w:r w:rsidR="008A75B3" w:rsidRPr="0013412E">
        <w:rPr>
          <w:rFonts w:ascii="Arial" w:hAnsi="Arial" w:cs="Arial"/>
          <w:b/>
          <w:sz w:val="24"/>
          <w:szCs w:val="24"/>
        </w:rPr>
        <w:t xml:space="preserve">interventions </w:t>
      </w:r>
      <w:r w:rsidR="00C8051F">
        <w:rPr>
          <w:rFonts w:ascii="Arial" w:hAnsi="Arial" w:cs="Arial"/>
          <w:b/>
          <w:sz w:val="24"/>
          <w:szCs w:val="24"/>
        </w:rPr>
        <w:t xml:space="preserve">delivered by the SEN team </w:t>
      </w:r>
      <w:r w:rsidR="001E1EFA">
        <w:rPr>
          <w:rFonts w:ascii="Arial" w:hAnsi="Arial" w:cs="Arial"/>
          <w:b/>
          <w:sz w:val="24"/>
          <w:szCs w:val="24"/>
        </w:rPr>
        <w:t xml:space="preserve">to </w:t>
      </w:r>
      <w:r w:rsidR="001E21D9" w:rsidRPr="0013412E">
        <w:rPr>
          <w:rFonts w:ascii="Arial" w:hAnsi="Arial" w:cs="Arial"/>
          <w:b/>
          <w:sz w:val="24"/>
          <w:szCs w:val="24"/>
        </w:rPr>
        <w:t>students on the SEN</w:t>
      </w:r>
      <w:r w:rsidR="003E1BEF">
        <w:rPr>
          <w:rFonts w:ascii="Arial" w:hAnsi="Arial" w:cs="Arial"/>
          <w:b/>
          <w:sz w:val="24"/>
          <w:szCs w:val="24"/>
        </w:rPr>
        <w:t>D</w:t>
      </w:r>
      <w:r w:rsidR="001E21D9" w:rsidRPr="0013412E">
        <w:rPr>
          <w:rFonts w:ascii="Arial" w:hAnsi="Arial" w:cs="Arial"/>
          <w:b/>
          <w:sz w:val="24"/>
          <w:szCs w:val="24"/>
        </w:rPr>
        <w:t xml:space="preserve"> register </w:t>
      </w:r>
      <w:r w:rsidR="008A75B3">
        <w:rPr>
          <w:rFonts w:ascii="Arial" w:hAnsi="Arial" w:cs="Arial"/>
          <w:sz w:val="24"/>
          <w:szCs w:val="24"/>
        </w:rPr>
        <w:tab/>
      </w:r>
      <w:r w:rsidR="004B3040">
        <w:rPr>
          <w:rFonts w:ascii="Arial" w:hAnsi="Arial" w:cs="Arial"/>
          <w:sz w:val="24"/>
          <w:szCs w:val="24"/>
        </w:rPr>
        <w:tab/>
      </w:r>
      <w:r w:rsidR="004B3040">
        <w:rPr>
          <w:rFonts w:ascii="Arial" w:hAnsi="Arial" w:cs="Arial"/>
          <w:sz w:val="24"/>
          <w:szCs w:val="24"/>
        </w:rPr>
        <w:tab/>
      </w:r>
    </w:p>
    <w:p w14:paraId="76E146EF" w14:textId="77777777" w:rsidR="001E1EFA" w:rsidRDefault="007E2266" w:rsidP="007E2266">
      <w:pPr>
        <w:pStyle w:val="NoSpacing"/>
        <w:spacing w:line="276" w:lineRule="auto"/>
        <w:rPr>
          <w:rFonts w:ascii="Arial" w:hAnsi="Arial" w:cs="Arial"/>
          <w:sz w:val="24"/>
          <w:szCs w:val="24"/>
        </w:rPr>
      </w:pPr>
      <w:r>
        <w:rPr>
          <w:rFonts w:ascii="Arial" w:hAnsi="Arial" w:cs="Arial"/>
          <w:sz w:val="24"/>
          <w:szCs w:val="24"/>
        </w:rPr>
        <w:t xml:space="preserve">The Support for Learning Team delivered interventions to support students on the SEND register who required additional help to develop skills in </w:t>
      </w:r>
      <w:r w:rsidR="006302D8" w:rsidRPr="006302D8">
        <w:rPr>
          <w:rFonts w:ascii="Arial" w:hAnsi="Arial" w:cs="Arial"/>
          <w:sz w:val="24"/>
          <w:szCs w:val="24"/>
        </w:rPr>
        <w:t>Literacy</w:t>
      </w:r>
      <w:r>
        <w:rPr>
          <w:rFonts w:ascii="Arial" w:hAnsi="Arial" w:cs="Arial"/>
          <w:sz w:val="24"/>
          <w:szCs w:val="24"/>
        </w:rPr>
        <w:t xml:space="preserve">, </w:t>
      </w:r>
      <w:r w:rsidR="00A01356">
        <w:rPr>
          <w:rFonts w:ascii="Arial" w:hAnsi="Arial" w:cs="Arial"/>
          <w:sz w:val="24"/>
          <w:szCs w:val="24"/>
        </w:rPr>
        <w:t>Numeracy</w:t>
      </w:r>
      <w:r>
        <w:rPr>
          <w:rFonts w:ascii="Arial" w:hAnsi="Arial" w:cs="Arial"/>
          <w:sz w:val="24"/>
          <w:szCs w:val="24"/>
        </w:rPr>
        <w:t xml:space="preserve">, Social Skills and Resilience Building.  </w:t>
      </w:r>
    </w:p>
    <w:p w14:paraId="1AF0B1A4" w14:textId="77777777" w:rsidR="001E1EFA" w:rsidRDefault="001E1EFA" w:rsidP="007E2266">
      <w:pPr>
        <w:pStyle w:val="NoSpacing"/>
        <w:spacing w:line="276" w:lineRule="auto"/>
        <w:rPr>
          <w:rFonts w:ascii="Arial" w:hAnsi="Arial" w:cs="Arial"/>
          <w:sz w:val="24"/>
          <w:szCs w:val="24"/>
        </w:rPr>
      </w:pPr>
    </w:p>
    <w:p w14:paraId="412FEC9B" w14:textId="5D35D01C" w:rsidR="00564F97" w:rsidRDefault="007E2266" w:rsidP="007E2266">
      <w:pPr>
        <w:pStyle w:val="NoSpacing"/>
        <w:spacing w:line="276" w:lineRule="auto"/>
        <w:rPr>
          <w:rFonts w:ascii="Arial" w:hAnsi="Arial" w:cs="Arial"/>
          <w:sz w:val="24"/>
          <w:szCs w:val="24"/>
        </w:rPr>
      </w:pPr>
      <w:r>
        <w:rPr>
          <w:rFonts w:ascii="Arial" w:hAnsi="Arial" w:cs="Arial"/>
          <w:sz w:val="24"/>
          <w:szCs w:val="24"/>
        </w:rPr>
        <w:t xml:space="preserve">Additional in-class support from a teaching assistant was available to students on the SEND register </w:t>
      </w:r>
      <w:r w:rsidR="001E1EFA">
        <w:rPr>
          <w:rFonts w:ascii="Arial" w:hAnsi="Arial" w:cs="Arial"/>
          <w:sz w:val="24"/>
          <w:szCs w:val="24"/>
        </w:rPr>
        <w:t xml:space="preserve">in addition to those students with Education Health and Care plans. </w:t>
      </w:r>
    </w:p>
    <w:p w14:paraId="4D364648" w14:textId="77777777" w:rsidR="007E2266" w:rsidRPr="007E2266" w:rsidRDefault="007E2266" w:rsidP="007E2266">
      <w:pPr>
        <w:pStyle w:val="NoSpacing"/>
        <w:spacing w:line="276" w:lineRule="auto"/>
        <w:rPr>
          <w:rFonts w:ascii="Arial" w:hAnsi="Arial" w:cs="Arial"/>
          <w:sz w:val="24"/>
          <w:szCs w:val="24"/>
        </w:rPr>
      </w:pPr>
    </w:p>
    <w:p w14:paraId="6694C44F" w14:textId="5A09C49E" w:rsidR="003821CE" w:rsidRPr="00153367" w:rsidRDefault="007B1182" w:rsidP="003821CE">
      <w:pPr>
        <w:rPr>
          <w:rFonts w:ascii="Arial" w:hAnsi="Arial" w:cs="Arial"/>
          <w:b/>
          <w:sz w:val="24"/>
          <w:szCs w:val="24"/>
        </w:rPr>
      </w:pPr>
      <w:r w:rsidRPr="0013412E">
        <w:rPr>
          <w:rFonts w:ascii="Arial" w:hAnsi="Arial" w:cs="Arial"/>
          <w:b/>
          <w:sz w:val="24"/>
          <w:szCs w:val="24"/>
        </w:rPr>
        <w:t>Personalised</w:t>
      </w:r>
      <w:r w:rsidR="00564F97">
        <w:rPr>
          <w:rFonts w:ascii="Arial" w:hAnsi="Arial" w:cs="Arial"/>
          <w:b/>
          <w:sz w:val="24"/>
          <w:szCs w:val="24"/>
        </w:rPr>
        <w:t xml:space="preserve"> support and</w:t>
      </w:r>
      <w:r w:rsidR="008A75B3" w:rsidRPr="0013412E">
        <w:rPr>
          <w:rFonts w:ascii="Arial" w:hAnsi="Arial" w:cs="Arial"/>
          <w:b/>
          <w:sz w:val="24"/>
          <w:szCs w:val="24"/>
        </w:rPr>
        <w:t xml:space="preserve"> interventions </w:t>
      </w:r>
      <w:r w:rsidR="00C8051F">
        <w:rPr>
          <w:rFonts w:ascii="Arial" w:hAnsi="Arial" w:cs="Arial"/>
          <w:b/>
          <w:sz w:val="24"/>
          <w:szCs w:val="24"/>
        </w:rPr>
        <w:t xml:space="preserve">delivered by the SEN team </w:t>
      </w:r>
      <w:r w:rsidR="001E1EFA">
        <w:rPr>
          <w:rFonts w:ascii="Arial" w:hAnsi="Arial" w:cs="Arial"/>
          <w:b/>
          <w:sz w:val="24"/>
          <w:szCs w:val="24"/>
        </w:rPr>
        <w:t xml:space="preserve">to </w:t>
      </w:r>
      <w:r w:rsidR="0013412E">
        <w:rPr>
          <w:rFonts w:ascii="Arial" w:hAnsi="Arial" w:cs="Arial"/>
          <w:b/>
          <w:sz w:val="24"/>
          <w:szCs w:val="24"/>
        </w:rPr>
        <w:t>students on the SEN</w:t>
      </w:r>
      <w:r w:rsidR="003E1BEF">
        <w:rPr>
          <w:rFonts w:ascii="Arial" w:hAnsi="Arial" w:cs="Arial"/>
          <w:b/>
          <w:sz w:val="24"/>
          <w:szCs w:val="24"/>
        </w:rPr>
        <w:t>D</w:t>
      </w:r>
      <w:r w:rsidR="0013412E">
        <w:rPr>
          <w:rFonts w:ascii="Arial" w:hAnsi="Arial" w:cs="Arial"/>
          <w:b/>
          <w:sz w:val="24"/>
          <w:szCs w:val="24"/>
        </w:rPr>
        <w:t xml:space="preserve"> register </w:t>
      </w:r>
    </w:p>
    <w:p w14:paraId="1D7CC4CF" w14:textId="0C952DCC" w:rsidR="000A77BE" w:rsidRDefault="007E2266" w:rsidP="007E2266">
      <w:pPr>
        <w:rPr>
          <w:rFonts w:ascii="Arial" w:hAnsi="Arial" w:cs="Arial"/>
          <w:sz w:val="24"/>
          <w:szCs w:val="24"/>
        </w:rPr>
      </w:pPr>
      <w:r>
        <w:rPr>
          <w:rFonts w:ascii="Arial" w:hAnsi="Arial" w:cs="Arial"/>
          <w:sz w:val="24"/>
          <w:szCs w:val="24"/>
        </w:rPr>
        <w:t xml:space="preserve">The following </w:t>
      </w:r>
      <w:r w:rsidR="000A77BE">
        <w:rPr>
          <w:rFonts w:ascii="Arial" w:hAnsi="Arial" w:cs="Arial"/>
          <w:sz w:val="24"/>
          <w:szCs w:val="24"/>
        </w:rPr>
        <w:t>personalised support was available to students on the SEND register:</w:t>
      </w:r>
    </w:p>
    <w:p w14:paraId="7C717DCB" w14:textId="1847CA92" w:rsidR="000A77BE" w:rsidRDefault="007B1182" w:rsidP="007E2266">
      <w:pPr>
        <w:rPr>
          <w:rFonts w:ascii="Arial" w:hAnsi="Arial" w:cs="Arial"/>
          <w:sz w:val="24"/>
          <w:szCs w:val="24"/>
        </w:rPr>
      </w:pPr>
      <w:r>
        <w:rPr>
          <w:rFonts w:ascii="Arial" w:hAnsi="Arial" w:cs="Arial"/>
          <w:sz w:val="24"/>
          <w:szCs w:val="24"/>
        </w:rPr>
        <w:t xml:space="preserve">1:1 form time </w:t>
      </w:r>
      <w:r w:rsidR="001E1EFA">
        <w:rPr>
          <w:rFonts w:ascii="Arial" w:hAnsi="Arial" w:cs="Arial"/>
          <w:sz w:val="24"/>
          <w:szCs w:val="24"/>
        </w:rPr>
        <w:t xml:space="preserve">intervention </w:t>
      </w:r>
      <w:r w:rsidR="000A77BE">
        <w:rPr>
          <w:rFonts w:ascii="Arial" w:hAnsi="Arial" w:cs="Arial"/>
          <w:sz w:val="24"/>
          <w:szCs w:val="24"/>
        </w:rPr>
        <w:t xml:space="preserve">for the development of literacy and numeracy, </w:t>
      </w:r>
      <w:proofErr w:type="gramStart"/>
      <w:r w:rsidR="000A77BE">
        <w:rPr>
          <w:rFonts w:ascii="Arial" w:hAnsi="Arial" w:cs="Arial"/>
          <w:sz w:val="24"/>
          <w:szCs w:val="24"/>
        </w:rPr>
        <w:t>organisation</w:t>
      </w:r>
      <w:proofErr w:type="gramEnd"/>
      <w:r w:rsidR="000A77BE">
        <w:rPr>
          <w:rFonts w:ascii="Arial" w:hAnsi="Arial" w:cs="Arial"/>
          <w:sz w:val="24"/>
          <w:szCs w:val="24"/>
        </w:rPr>
        <w:t xml:space="preserve"> and exam techniques.</w:t>
      </w:r>
    </w:p>
    <w:p w14:paraId="743BE7E8" w14:textId="0893AA43" w:rsidR="001E21D9" w:rsidRDefault="006302D8" w:rsidP="007E2266">
      <w:pPr>
        <w:rPr>
          <w:rFonts w:ascii="Arial" w:hAnsi="Arial" w:cs="Arial"/>
          <w:sz w:val="24"/>
          <w:szCs w:val="24"/>
        </w:rPr>
      </w:pPr>
      <w:r>
        <w:rPr>
          <w:rFonts w:ascii="Arial" w:hAnsi="Arial" w:cs="Arial"/>
          <w:sz w:val="24"/>
          <w:szCs w:val="24"/>
        </w:rPr>
        <w:t xml:space="preserve">1:1 withdrawal </w:t>
      </w:r>
      <w:r w:rsidR="001E1EFA">
        <w:rPr>
          <w:rFonts w:ascii="Arial" w:hAnsi="Arial" w:cs="Arial"/>
          <w:sz w:val="24"/>
          <w:szCs w:val="24"/>
        </w:rPr>
        <w:t>intervention</w:t>
      </w:r>
      <w:r>
        <w:rPr>
          <w:rFonts w:ascii="Arial" w:hAnsi="Arial" w:cs="Arial"/>
          <w:sz w:val="24"/>
          <w:szCs w:val="24"/>
        </w:rPr>
        <w:t xml:space="preserve"> and</w:t>
      </w:r>
      <w:r w:rsidR="000A77BE">
        <w:rPr>
          <w:rFonts w:ascii="Arial" w:hAnsi="Arial" w:cs="Arial"/>
          <w:sz w:val="24"/>
          <w:szCs w:val="24"/>
        </w:rPr>
        <w:t>/or a</w:t>
      </w:r>
      <w:r>
        <w:rPr>
          <w:rFonts w:ascii="Arial" w:hAnsi="Arial" w:cs="Arial"/>
          <w:sz w:val="24"/>
          <w:szCs w:val="24"/>
        </w:rPr>
        <w:t xml:space="preserve"> </w:t>
      </w:r>
      <w:r w:rsidR="007B1182">
        <w:rPr>
          <w:rFonts w:ascii="Arial" w:hAnsi="Arial" w:cs="Arial"/>
          <w:sz w:val="24"/>
          <w:szCs w:val="24"/>
        </w:rPr>
        <w:t xml:space="preserve">1:1 </w:t>
      </w:r>
      <w:proofErr w:type="spellStart"/>
      <w:r w:rsidR="007B1182">
        <w:rPr>
          <w:rFonts w:ascii="Arial" w:hAnsi="Arial" w:cs="Arial"/>
          <w:sz w:val="24"/>
          <w:szCs w:val="24"/>
        </w:rPr>
        <w:t>SfL</w:t>
      </w:r>
      <w:proofErr w:type="spellEnd"/>
      <w:r w:rsidR="007B1182">
        <w:rPr>
          <w:rFonts w:ascii="Arial" w:hAnsi="Arial" w:cs="Arial"/>
          <w:sz w:val="24"/>
          <w:szCs w:val="24"/>
        </w:rPr>
        <w:t xml:space="preserve"> option</w:t>
      </w:r>
      <w:r w:rsidR="000A77BE">
        <w:rPr>
          <w:rFonts w:ascii="Arial" w:hAnsi="Arial" w:cs="Arial"/>
          <w:sz w:val="24"/>
          <w:szCs w:val="24"/>
        </w:rPr>
        <w:t xml:space="preserve"> at the end of Year 8 for the delivery of Education Health and Care plans or </w:t>
      </w:r>
      <w:r w:rsidR="001B3316">
        <w:rPr>
          <w:rFonts w:ascii="Arial" w:hAnsi="Arial" w:cs="Arial"/>
          <w:sz w:val="24"/>
          <w:szCs w:val="24"/>
        </w:rPr>
        <w:t>programs recommended</w:t>
      </w:r>
      <w:r w:rsidR="000A77BE">
        <w:rPr>
          <w:rFonts w:ascii="Arial" w:hAnsi="Arial" w:cs="Arial"/>
          <w:sz w:val="24"/>
          <w:szCs w:val="24"/>
        </w:rPr>
        <w:t xml:space="preserve"> by external agency specialists. </w:t>
      </w:r>
    </w:p>
    <w:p w14:paraId="393CADFC" w14:textId="6C9AC07A" w:rsidR="00F0436D" w:rsidRDefault="00F0436D" w:rsidP="000A77BE">
      <w:pPr>
        <w:rPr>
          <w:rFonts w:ascii="Arial" w:hAnsi="Arial" w:cs="Arial"/>
          <w:sz w:val="24"/>
          <w:szCs w:val="24"/>
        </w:rPr>
      </w:pPr>
      <w:r>
        <w:rPr>
          <w:rFonts w:ascii="Arial" w:hAnsi="Arial" w:cs="Arial"/>
          <w:sz w:val="24"/>
          <w:szCs w:val="24"/>
        </w:rPr>
        <w:t>On-line individualised face-to-face tutorial</w:t>
      </w:r>
      <w:r w:rsidR="008F489B">
        <w:rPr>
          <w:rFonts w:ascii="Arial" w:hAnsi="Arial" w:cs="Arial"/>
          <w:sz w:val="24"/>
          <w:szCs w:val="24"/>
        </w:rPr>
        <w:t xml:space="preserve"> program</w:t>
      </w:r>
      <w:r>
        <w:rPr>
          <w:rFonts w:ascii="Arial" w:hAnsi="Arial" w:cs="Arial"/>
          <w:sz w:val="24"/>
          <w:szCs w:val="24"/>
        </w:rPr>
        <w:t xml:space="preserve">: My Tutor </w:t>
      </w:r>
    </w:p>
    <w:p w14:paraId="67EB7C61" w14:textId="77777777" w:rsidR="00F0436D" w:rsidRDefault="00F0436D" w:rsidP="000A77BE">
      <w:pPr>
        <w:rPr>
          <w:rFonts w:ascii="Arial" w:hAnsi="Arial" w:cs="Arial"/>
          <w:sz w:val="24"/>
          <w:szCs w:val="24"/>
        </w:rPr>
      </w:pPr>
      <w:r>
        <w:rPr>
          <w:rFonts w:ascii="Arial" w:hAnsi="Arial" w:cs="Arial"/>
          <w:sz w:val="24"/>
          <w:szCs w:val="24"/>
        </w:rPr>
        <w:t>On-line individualised learning program: Ed Lounge</w:t>
      </w:r>
    </w:p>
    <w:p w14:paraId="0C55180C" w14:textId="5FEA43D6" w:rsidR="00D56325" w:rsidRDefault="00153367" w:rsidP="000A77BE">
      <w:pPr>
        <w:rPr>
          <w:rFonts w:ascii="Arial" w:hAnsi="Arial" w:cs="Arial"/>
          <w:sz w:val="24"/>
          <w:szCs w:val="24"/>
        </w:rPr>
      </w:pPr>
      <w:r>
        <w:rPr>
          <w:rFonts w:ascii="Arial" w:hAnsi="Arial" w:cs="Arial"/>
          <w:sz w:val="24"/>
          <w:szCs w:val="24"/>
        </w:rPr>
        <w:t xml:space="preserve">Personalised curriculum </w:t>
      </w:r>
      <w:r w:rsidR="000A77BE">
        <w:rPr>
          <w:rFonts w:ascii="Arial" w:hAnsi="Arial" w:cs="Arial"/>
          <w:sz w:val="24"/>
          <w:szCs w:val="24"/>
        </w:rPr>
        <w:t xml:space="preserve">and/or resources </w:t>
      </w:r>
    </w:p>
    <w:p w14:paraId="674002D4" w14:textId="77777777" w:rsidR="000A77BE" w:rsidRDefault="000A77BE" w:rsidP="008A75B3">
      <w:pPr>
        <w:rPr>
          <w:rFonts w:ascii="Arial" w:hAnsi="Arial" w:cs="Arial"/>
          <w:sz w:val="24"/>
          <w:szCs w:val="24"/>
        </w:rPr>
      </w:pPr>
    </w:p>
    <w:p w14:paraId="37882B2C" w14:textId="3939535E" w:rsidR="008A75B3" w:rsidRPr="0013412E" w:rsidRDefault="00BC75E6" w:rsidP="008A75B3">
      <w:pPr>
        <w:rPr>
          <w:rFonts w:ascii="Arial" w:hAnsi="Arial" w:cs="Arial"/>
          <w:b/>
          <w:sz w:val="24"/>
          <w:szCs w:val="24"/>
        </w:rPr>
      </w:pPr>
      <w:r w:rsidRPr="00BC75E6">
        <w:rPr>
          <w:rFonts w:ascii="Arial" w:hAnsi="Arial" w:cs="Arial"/>
          <w:b/>
          <w:sz w:val="24"/>
          <w:szCs w:val="24"/>
        </w:rPr>
        <w:t>Other</w:t>
      </w:r>
      <w:r w:rsidR="008A75B3" w:rsidRPr="0013412E">
        <w:rPr>
          <w:rFonts w:ascii="Arial" w:hAnsi="Arial" w:cs="Arial"/>
          <w:b/>
          <w:sz w:val="24"/>
          <w:szCs w:val="24"/>
        </w:rPr>
        <w:t xml:space="preserve"> support </w:t>
      </w:r>
      <w:r>
        <w:rPr>
          <w:rFonts w:ascii="Arial" w:hAnsi="Arial" w:cs="Arial"/>
          <w:b/>
          <w:sz w:val="24"/>
          <w:szCs w:val="24"/>
        </w:rPr>
        <w:t>available to students on the SEN</w:t>
      </w:r>
      <w:r w:rsidR="003E1BEF">
        <w:rPr>
          <w:rFonts w:ascii="Arial" w:hAnsi="Arial" w:cs="Arial"/>
          <w:b/>
          <w:sz w:val="24"/>
          <w:szCs w:val="24"/>
        </w:rPr>
        <w:t>D</w:t>
      </w:r>
      <w:r>
        <w:rPr>
          <w:rFonts w:ascii="Arial" w:hAnsi="Arial" w:cs="Arial"/>
          <w:b/>
          <w:sz w:val="24"/>
          <w:szCs w:val="24"/>
        </w:rPr>
        <w:t xml:space="preserve"> register</w:t>
      </w:r>
    </w:p>
    <w:p w14:paraId="7DED1444" w14:textId="71C779AF" w:rsidR="008A75B3" w:rsidRDefault="004338B7" w:rsidP="000A77BE">
      <w:pPr>
        <w:rPr>
          <w:rFonts w:ascii="Arial" w:hAnsi="Arial" w:cs="Arial"/>
          <w:sz w:val="24"/>
          <w:szCs w:val="24"/>
        </w:rPr>
      </w:pPr>
      <w:r>
        <w:rPr>
          <w:rFonts w:ascii="Arial" w:hAnsi="Arial" w:cs="Arial"/>
          <w:sz w:val="24"/>
          <w:szCs w:val="24"/>
        </w:rPr>
        <w:t>Supervised activities before school, during break and during lunch</w:t>
      </w:r>
      <w:r w:rsidR="001E1EFA">
        <w:rPr>
          <w:rFonts w:ascii="Arial" w:hAnsi="Arial" w:cs="Arial"/>
          <w:sz w:val="24"/>
          <w:szCs w:val="24"/>
        </w:rPr>
        <w:t xml:space="preserve">time </w:t>
      </w:r>
    </w:p>
    <w:p w14:paraId="0B2F7A61" w14:textId="77777777" w:rsidR="00D56325" w:rsidRDefault="00D56325" w:rsidP="000A77BE">
      <w:pPr>
        <w:rPr>
          <w:rFonts w:ascii="Arial" w:hAnsi="Arial" w:cs="Arial"/>
          <w:sz w:val="24"/>
          <w:szCs w:val="24"/>
        </w:rPr>
      </w:pPr>
      <w:r>
        <w:rPr>
          <w:rFonts w:ascii="Arial" w:hAnsi="Arial" w:cs="Arial"/>
          <w:sz w:val="24"/>
          <w:szCs w:val="24"/>
        </w:rPr>
        <w:t>Quiet, time-limited space outside the classroom</w:t>
      </w:r>
    </w:p>
    <w:p w14:paraId="37769083" w14:textId="77777777" w:rsidR="004B3040" w:rsidRDefault="004B3040" w:rsidP="000A77BE">
      <w:pPr>
        <w:rPr>
          <w:rFonts w:ascii="Arial" w:hAnsi="Arial" w:cs="Arial"/>
          <w:sz w:val="24"/>
          <w:szCs w:val="24"/>
        </w:rPr>
      </w:pPr>
      <w:r>
        <w:rPr>
          <w:rFonts w:ascii="Arial" w:hAnsi="Arial" w:cs="Arial"/>
          <w:sz w:val="24"/>
          <w:szCs w:val="24"/>
        </w:rPr>
        <w:t xml:space="preserve">Homework Club </w:t>
      </w:r>
    </w:p>
    <w:p w14:paraId="5A92D10C" w14:textId="77777777" w:rsidR="000242B7" w:rsidRDefault="000242B7" w:rsidP="000A77BE">
      <w:pPr>
        <w:rPr>
          <w:rFonts w:ascii="Arial" w:hAnsi="Arial" w:cs="Arial"/>
          <w:sz w:val="24"/>
          <w:szCs w:val="24"/>
        </w:rPr>
      </w:pPr>
      <w:r>
        <w:rPr>
          <w:rFonts w:ascii="Arial" w:hAnsi="Arial" w:cs="Arial"/>
          <w:sz w:val="24"/>
          <w:szCs w:val="24"/>
        </w:rPr>
        <w:t xml:space="preserve">Laptop provision </w:t>
      </w:r>
    </w:p>
    <w:p w14:paraId="3703053A" w14:textId="37DC6E1A" w:rsidR="00EE4B3F" w:rsidRDefault="004B3040" w:rsidP="00EE4B3F">
      <w:pPr>
        <w:rPr>
          <w:rFonts w:ascii="Arial" w:hAnsi="Arial" w:cs="Arial"/>
          <w:sz w:val="24"/>
          <w:szCs w:val="24"/>
        </w:rPr>
      </w:pPr>
      <w:r>
        <w:rPr>
          <w:rFonts w:ascii="Arial" w:hAnsi="Arial" w:cs="Arial"/>
          <w:sz w:val="24"/>
          <w:szCs w:val="24"/>
        </w:rPr>
        <w:t xml:space="preserve">Exam access arrangements </w:t>
      </w:r>
    </w:p>
    <w:p w14:paraId="2ECBD133" w14:textId="77777777" w:rsidR="00512D1E" w:rsidRDefault="00512D1E" w:rsidP="00EE4B3F">
      <w:pPr>
        <w:rPr>
          <w:rFonts w:ascii="Arial" w:hAnsi="Arial" w:cs="Arial"/>
          <w:b/>
          <w:bCs/>
          <w:sz w:val="24"/>
          <w:szCs w:val="24"/>
        </w:rPr>
      </w:pPr>
    </w:p>
    <w:p w14:paraId="1E78BE47" w14:textId="10C69EEE" w:rsidR="00831CD8" w:rsidRPr="00831CD8" w:rsidRDefault="00831CD8" w:rsidP="00EE4B3F">
      <w:pPr>
        <w:rPr>
          <w:rFonts w:ascii="Arial" w:hAnsi="Arial" w:cs="Arial"/>
          <w:b/>
          <w:bCs/>
          <w:sz w:val="24"/>
          <w:szCs w:val="24"/>
        </w:rPr>
      </w:pPr>
      <w:r w:rsidRPr="00831CD8">
        <w:rPr>
          <w:rFonts w:ascii="Arial" w:hAnsi="Arial" w:cs="Arial"/>
          <w:b/>
          <w:bCs/>
          <w:sz w:val="24"/>
          <w:szCs w:val="24"/>
        </w:rPr>
        <w:t xml:space="preserve">Additional information </w:t>
      </w:r>
    </w:p>
    <w:p w14:paraId="3433580B" w14:textId="2E7EBBFD" w:rsidR="00EE4B3F" w:rsidRDefault="00EE4B3F" w:rsidP="00EE4B3F">
      <w:pPr>
        <w:rPr>
          <w:rFonts w:ascii="Arial" w:hAnsi="Arial" w:cs="Arial"/>
          <w:b/>
          <w:bCs/>
          <w:sz w:val="24"/>
          <w:szCs w:val="24"/>
          <w:u w:val="single"/>
        </w:rPr>
      </w:pPr>
      <w:r>
        <w:rPr>
          <w:rFonts w:ascii="Arial" w:hAnsi="Arial" w:cs="Arial"/>
          <w:b/>
          <w:bCs/>
          <w:sz w:val="24"/>
          <w:szCs w:val="24"/>
          <w:u w:val="single"/>
        </w:rPr>
        <w:t>September - December 2020</w:t>
      </w:r>
    </w:p>
    <w:p w14:paraId="30C58014" w14:textId="61FF59C4" w:rsidR="00EE4B3F" w:rsidRDefault="00EE4B3F" w:rsidP="00EE4B3F">
      <w:pPr>
        <w:pStyle w:val="ListParagraph"/>
        <w:numPr>
          <w:ilvl w:val="0"/>
          <w:numId w:val="21"/>
        </w:numPr>
        <w:spacing w:line="256" w:lineRule="auto"/>
        <w:rPr>
          <w:rFonts w:ascii="Arial" w:hAnsi="Arial" w:cs="Arial"/>
        </w:rPr>
      </w:pPr>
      <w:r>
        <w:rPr>
          <w:rFonts w:ascii="Arial" w:hAnsi="Arial" w:cs="Arial"/>
        </w:rPr>
        <w:t>The 3 Support for Learning (</w:t>
      </w:r>
      <w:proofErr w:type="spellStart"/>
      <w:r>
        <w:rPr>
          <w:rFonts w:ascii="Arial" w:hAnsi="Arial" w:cs="Arial"/>
        </w:rPr>
        <w:t>SfL</w:t>
      </w:r>
      <w:proofErr w:type="spellEnd"/>
      <w:r>
        <w:rPr>
          <w:rFonts w:ascii="Arial" w:hAnsi="Arial" w:cs="Arial"/>
        </w:rPr>
        <w:t xml:space="preserve">) classrooms were reorganised so that students withdrawn from lessons </w:t>
      </w:r>
      <w:r w:rsidR="006C2CFD">
        <w:rPr>
          <w:rFonts w:ascii="Arial" w:hAnsi="Arial" w:cs="Arial"/>
        </w:rPr>
        <w:t>were able to</w:t>
      </w:r>
      <w:r>
        <w:rPr>
          <w:rFonts w:ascii="Arial" w:hAnsi="Arial" w:cs="Arial"/>
        </w:rPr>
        <w:t xml:space="preserve"> receive EHCP interventions or supervised safe space provision before school, at breaks and lunchtimes </w:t>
      </w:r>
      <w:r w:rsidR="006C2CFD">
        <w:rPr>
          <w:rFonts w:ascii="Arial" w:hAnsi="Arial" w:cs="Arial"/>
        </w:rPr>
        <w:t xml:space="preserve">within their </w:t>
      </w:r>
      <w:r>
        <w:rPr>
          <w:rFonts w:ascii="Arial" w:hAnsi="Arial" w:cs="Arial"/>
        </w:rPr>
        <w:t xml:space="preserve">year group bubbles. </w:t>
      </w:r>
    </w:p>
    <w:p w14:paraId="23CF5031" w14:textId="77777777" w:rsidR="00EE4B3F" w:rsidRDefault="00EE4B3F" w:rsidP="00EE4B3F">
      <w:pPr>
        <w:pStyle w:val="ListParagraph"/>
        <w:numPr>
          <w:ilvl w:val="0"/>
          <w:numId w:val="21"/>
        </w:numPr>
        <w:spacing w:line="256" w:lineRule="auto"/>
        <w:rPr>
          <w:rFonts w:ascii="Arial" w:hAnsi="Arial" w:cs="Arial"/>
        </w:rPr>
      </w:pPr>
      <w:r>
        <w:rPr>
          <w:rFonts w:ascii="Arial" w:hAnsi="Arial" w:cs="Arial"/>
        </w:rPr>
        <w:t xml:space="preserve">Start of day SENCo and Teaching Assistant (TA) team briefings moved from the </w:t>
      </w:r>
      <w:proofErr w:type="spellStart"/>
      <w:r>
        <w:rPr>
          <w:rFonts w:ascii="Arial" w:hAnsi="Arial" w:cs="Arial"/>
        </w:rPr>
        <w:t>SfL</w:t>
      </w:r>
      <w:proofErr w:type="spellEnd"/>
      <w:r>
        <w:rPr>
          <w:rFonts w:ascii="Arial" w:hAnsi="Arial" w:cs="Arial"/>
        </w:rPr>
        <w:t xml:space="preserve"> area to the upstairs canteen to accommodate distancing procedures.</w:t>
      </w:r>
    </w:p>
    <w:p w14:paraId="0CD8E64F" w14:textId="77777777" w:rsidR="006C2CFD" w:rsidRDefault="00EE4B3F" w:rsidP="006C2CFD">
      <w:pPr>
        <w:pStyle w:val="ListParagraph"/>
        <w:numPr>
          <w:ilvl w:val="0"/>
          <w:numId w:val="21"/>
        </w:numPr>
        <w:spacing w:line="256" w:lineRule="auto"/>
        <w:rPr>
          <w:rFonts w:ascii="Arial" w:hAnsi="Arial" w:cs="Arial"/>
        </w:rPr>
      </w:pPr>
      <w:r>
        <w:rPr>
          <w:rFonts w:ascii="Arial" w:hAnsi="Arial" w:cs="Arial"/>
        </w:rPr>
        <w:t xml:space="preserve">Maintaining year group bubbles </w:t>
      </w:r>
      <w:r w:rsidR="006C2CFD">
        <w:rPr>
          <w:rFonts w:ascii="Arial" w:hAnsi="Arial" w:cs="Arial"/>
        </w:rPr>
        <w:t xml:space="preserve">meant a </w:t>
      </w:r>
      <w:r>
        <w:rPr>
          <w:rFonts w:ascii="Arial" w:hAnsi="Arial" w:cs="Arial"/>
        </w:rPr>
        <w:t xml:space="preserve">reduction </w:t>
      </w:r>
      <w:r w:rsidR="006C2CFD">
        <w:rPr>
          <w:rFonts w:ascii="Arial" w:hAnsi="Arial" w:cs="Arial"/>
        </w:rPr>
        <w:t>in</w:t>
      </w:r>
      <w:r>
        <w:rPr>
          <w:rFonts w:ascii="Arial" w:hAnsi="Arial" w:cs="Arial"/>
        </w:rPr>
        <w:t xml:space="preserve"> the number of students it was possible to provide with Form Time interventions. </w:t>
      </w:r>
    </w:p>
    <w:p w14:paraId="47D43915" w14:textId="5CD20FA4" w:rsidR="00EE4B3F" w:rsidRPr="006C2CFD" w:rsidRDefault="00EE4B3F" w:rsidP="006C2CFD">
      <w:pPr>
        <w:pStyle w:val="ListParagraph"/>
        <w:numPr>
          <w:ilvl w:val="0"/>
          <w:numId w:val="21"/>
        </w:numPr>
        <w:spacing w:line="256" w:lineRule="auto"/>
        <w:rPr>
          <w:rFonts w:ascii="Arial" w:hAnsi="Arial" w:cs="Arial"/>
        </w:rPr>
      </w:pPr>
      <w:r w:rsidRPr="006C2CFD">
        <w:rPr>
          <w:rFonts w:ascii="Arial" w:hAnsi="Arial" w:cs="Arial"/>
        </w:rPr>
        <w:t xml:space="preserve">Social distancing made </w:t>
      </w:r>
      <w:proofErr w:type="gramStart"/>
      <w:r w:rsidR="00237CB9">
        <w:rPr>
          <w:rFonts w:ascii="Arial" w:hAnsi="Arial" w:cs="Arial"/>
        </w:rPr>
        <w:t>close proximity</w:t>
      </w:r>
      <w:proofErr w:type="gramEnd"/>
      <w:r w:rsidR="00237CB9">
        <w:rPr>
          <w:rFonts w:ascii="Arial" w:hAnsi="Arial" w:cs="Arial"/>
        </w:rPr>
        <w:t xml:space="preserve"> work between students and TAs</w:t>
      </w:r>
      <w:r w:rsidRPr="006C2CFD">
        <w:rPr>
          <w:rFonts w:ascii="Arial" w:hAnsi="Arial" w:cs="Arial"/>
        </w:rPr>
        <w:t xml:space="preserve"> impossible and limited the impact of in-class support. </w:t>
      </w:r>
    </w:p>
    <w:p w14:paraId="339EC900" w14:textId="6C41D8BC" w:rsidR="00EE4B3F" w:rsidRDefault="00EE4B3F" w:rsidP="00EE4B3F">
      <w:pPr>
        <w:pStyle w:val="ListParagraph"/>
        <w:numPr>
          <w:ilvl w:val="0"/>
          <w:numId w:val="21"/>
        </w:numPr>
        <w:spacing w:line="256" w:lineRule="auto"/>
        <w:rPr>
          <w:rFonts w:ascii="Arial" w:hAnsi="Arial" w:cs="Arial"/>
        </w:rPr>
      </w:pPr>
      <w:r>
        <w:rPr>
          <w:rFonts w:ascii="Arial" w:hAnsi="Arial" w:cs="Arial"/>
        </w:rPr>
        <w:t xml:space="preserve">Two TAs were self-isolating at the start </w:t>
      </w:r>
      <w:r w:rsidR="00237CB9">
        <w:rPr>
          <w:rFonts w:ascii="Arial" w:hAnsi="Arial" w:cs="Arial"/>
        </w:rPr>
        <w:t xml:space="preserve">of term </w:t>
      </w:r>
      <w:r>
        <w:rPr>
          <w:rFonts w:ascii="Arial" w:hAnsi="Arial" w:cs="Arial"/>
        </w:rPr>
        <w:t xml:space="preserve">and throughout the period a further 5 TAs were required to self-isolate following close contact with suspected and/or confirmed Covid cases. </w:t>
      </w:r>
      <w:r w:rsidR="00237CB9">
        <w:rPr>
          <w:rFonts w:ascii="Arial" w:hAnsi="Arial" w:cs="Arial"/>
        </w:rPr>
        <w:t xml:space="preserve">There </w:t>
      </w:r>
      <w:r>
        <w:rPr>
          <w:rFonts w:ascii="Arial" w:hAnsi="Arial" w:cs="Arial"/>
        </w:rPr>
        <w:t>was a reduction in a</w:t>
      </w:r>
      <w:r w:rsidR="00237CB9">
        <w:rPr>
          <w:rFonts w:ascii="Arial" w:hAnsi="Arial" w:cs="Arial"/>
        </w:rPr>
        <w:t>vailable a</w:t>
      </w:r>
      <w:r>
        <w:rPr>
          <w:rFonts w:ascii="Arial" w:hAnsi="Arial" w:cs="Arial"/>
        </w:rPr>
        <w:t>dditional support</w:t>
      </w:r>
      <w:r w:rsidR="0078182A">
        <w:rPr>
          <w:rFonts w:ascii="Arial" w:hAnsi="Arial" w:cs="Arial"/>
        </w:rPr>
        <w:t xml:space="preserve"> </w:t>
      </w:r>
      <w:r w:rsidR="00237CB9">
        <w:rPr>
          <w:rFonts w:ascii="Arial" w:hAnsi="Arial" w:cs="Arial"/>
        </w:rPr>
        <w:t>as a result.</w:t>
      </w:r>
    </w:p>
    <w:p w14:paraId="6D91CDD4" w14:textId="77777777" w:rsidR="00EE4B3F" w:rsidRDefault="00EE4B3F" w:rsidP="00EE4B3F">
      <w:pPr>
        <w:pStyle w:val="ListParagraph"/>
        <w:numPr>
          <w:ilvl w:val="0"/>
          <w:numId w:val="21"/>
        </w:numPr>
        <w:spacing w:line="256" w:lineRule="auto"/>
        <w:rPr>
          <w:rFonts w:ascii="Arial" w:hAnsi="Arial" w:cs="Arial"/>
        </w:rPr>
      </w:pPr>
      <w:r>
        <w:rPr>
          <w:rFonts w:ascii="Arial" w:hAnsi="Arial" w:cs="Arial"/>
        </w:rPr>
        <w:t xml:space="preserve">Staggered breaks and lunches had positive and negative effects. </w:t>
      </w:r>
    </w:p>
    <w:p w14:paraId="0D922D23" w14:textId="77777777" w:rsidR="00EE4B3F" w:rsidRDefault="00EE4B3F" w:rsidP="00EE4B3F">
      <w:pPr>
        <w:pStyle w:val="ListParagraph"/>
        <w:numPr>
          <w:ilvl w:val="1"/>
          <w:numId w:val="21"/>
        </w:numPr>
        <w:spacing w:line="256" w:lineRule="auto"/>
        <w:rPr>
          <w:rFonts w:ascii="Arial" w:hAnsi="Arial" w:cs="Arial"/>
        </w:rPr>
      </w:pPr>
      <w:r>
        <w:rPr>
          <w:rFonts w:ascii="Arial" w:hAnsi="Arial" w:cs="Arial"/>
        </w:rPr>
        <w:t xml:space="preserve">The range of students using </w:t>
      </w:r>
      <w:proofErr w:type="spellStart"/>
      <w:r>
        <w:rPr>
          <w:rFonts w:ascii="Arial" w:hAnsi="Arial" w:cs="Arial"/>
        </w:rPr>
        <w:t>SfL</w:t>
      </w:r>
      <w:proofErr w:type="spellEnd"/>
      <w:r>
        <w:rPr>
          <w:rFonts w:ascii="Arial" w:hAnsi="Arial" w:cs="Arial"/>
        </w:rPr>
        <w:t xml:space="preserve"> at break and lunch was limited to those with an essential need.</w:t>
      </w:r>
    </w:p>
    <w:p w14:paraId="42AB4FA4" w14:textId="46E66EF7" w:rsidR="00EE4B3F" w:rsidRDefault="00EE4B3F" w:rsidP="00EE4B3F">
      <w:pPr>
        <w:pStyle w:val="ListParagraph"/>
        <w:numPr>
          <w:ilvl w:val="1"/>
          <w:numId w:val="21"/>
        </w:numPr>
        <w:spacing w:line="256" w:lineRule="auto"/>
        <w:rPr>
          <w:rFonts w:ascii="Arial" w:hAnsi="Arial" w:cs="Arial"/>
        </w:rPr>
      </w:pPr>
      <w:r>
        <w:rPr>
          <w:rFonts w:ascii="Arial" w:hAnsi="Arial" w:cs="Arial"/>
        </w:rPr>
        <w:t>Support before school and at unstructured times for essential need students was easier to deliver and was more focused on addressing their areas of difficult</w:t>
      </w:r>
      <w:r w:rsidR="00237CB9">
        <w:rPr>
          <w:rFonts w:ascii="Arial" w:hAnsi="Arial" w:cs="Arial"/>
        </w:rPr>
        <w:t>y.</w:t>
      </w:r>
    </w:p>
    <w:p w14:paraId="411B2E5B" w14:textId="77777777" w:rsidR="00EE4B3F" w:rsidRDefault="00EE4B3F" w:rsidP="00EE4B3F">
      <w:pPr>
        <w:pStyle w:val="ListParagraph"/>
        <w:numPr>
          <w:ilvl w:val="0"/>
          <w:numId w:val="21"/>
        </w:numPr>
        <w:spacing w:line="256" w:lineRule="auto"/>
        <w:rPr>
          <w:rFonts w:ascii="Arial" w:hAnsi="Arial" w:cs="Arial"/>
        </w:rPr>
      </w:pPr>
      <w:r>
        <w:rPr>
          <w:rFonts w:ascii="Arial" w:hAnsi="Arial" w:cs="Arial"/>
        </w:rPr>
        <w:t>Nine exam access assessments postponed from lockdown in March – July 2020 were completed by the Specialist Teacher in time for a JCQ inspection of the school’s access arrangement paperwork in October 2020.</w:t>
      </w:r>
    </w:p>
    <w:p w14:paraId="4ACE227D" w14:textId="77777777" w:rsidR="00EE4B3F" w:rsidRDefault="00EE4B3F" w:rsidP="00EE4B3F">
      <w:pPr>
        <w:pStyle w:val="ListParagraph"/>
        <w:numPr>
          <w:ilvl w:val="0"/>
          <w:numId w:val="21"/>
        </w:numPr>
        <w:spacing w:line="256" w:lineRule="auto"/>
        <w:rPr>
          <w:rFonts w:ascii="Arial" w:hAnsi="Arial" w:cs="Arial"/>
        </w:rPr>
      </w:pPr>
      <w:r>
        <w:rPr>
          <w:rFonts w:ascii="Arial" w:hAnsi="Arial" w:cs="Arial"/>
        </w:rPr>
        <w:t>Parental concerns raised during lockdown resulted in an increase in referrals for FACT, FACT+ and literacy (dyslexia) assessments.</w:t>
      </w:r>
    </w:p>
    <w:p w14:paraId="610DEF8C" w14:textId="77777777" w:rsidR="00EE4B3F" w:rsidRDefault="00EE4B3F" w:rsidP="00EE4B3F">
      <w:pPr>
        <w:pStyle w:val="ListParagraph"/>
        <w:numPr>
          <w:ilvl w:val="0"/>
          <w:numId w:val="21"/>
        </w:numPr>
        <w:spacing w:line="256" w:lineRule="auto"/>
        <w:rPr>
          <w:rFonts w:ascii="Arial" w:hAnsi="Arial" w:cs="Arial"/>
        </w:rPr>
      </w:pPr>
      <w:r>
        <w:rPr>
          <w:rFonts w:ascii="Arial" w:hAnsi="Arial" w:cs="Arial"/>
        </w:rPr>
        <w:t xml:space="preserve">Docs Plus was used by 5 students in their exams, reducing the number of adults required to deliver access arrangements. </w:t>
      </w:r>
    </w:p>
    <w:p w14:paraId="4D414DB0" w14:textId="77777777" w:rsidR="00EE4B3F" w:rsidRPr="0078182A" w:rsidRDefault="00EE4B3F" w:rsidP="0078182A">
      <w:pPr>
        <w:rPr>
          <w:rFonts w:ascii="Arial" w:hAnsi="Arial" w:cs="Arial"/>
        </w:rPr>
      </w:pPr>
    </w:p>
    <w:p w14:paraId="5D4E28BC" w14:textId="4EFEB632" w:rsidR="00EE4B3F" w:rsidRDefault="00EE4B3F" w:rsidP="00EE4B3F">
      <w:pPr>
        <w:rPr>
          <w:rFonts w:ascii="Arial" w:hAnsi="Arial" w:cs="Arial"/>
          <w:b/>
          <w:bCs/>
          <w:sz w:val="24"/>
          <w:szCs w:val="24"/>
        </w:rPr>
      </w:pPr>
      <w:r>
        <w:rPr>
          <w:rFonts w:ascii="Arial" w:hAnsi="Arial" w:cs="Arial"/>
          <w:b/>
          <w:bCs/>
          <w:sz w:val="24"/>
          <w:szCs w:val="24"/>
          <w:u w:val="single"/>
        </w:rPr>
        <w:t xml:space="preserve">January - March 2021             </w:t>
      </w:r>
    </w:p>
    <w:p w14:paraId="1A7D9F4C" w14:textId="56C568B9" w:rsidR="00EE4B3F" w:rsidRDefault="0078182A" w:rsidP="00EE4B3F">
      <w:pPr>
        <w:pStyle w:val="ListParagraph"/>
        <w:numPr>
          <w:ilvl w:val="0"/>
          <w:numId w:val="22"/>
        </w:numPr>
        <w:spacing w:line="256" w:lineRule="auto"/>
        <w:rPr>
          <w:rFonts w:ascii="Arial" w:hAnsi="Arial" w:cs="Arial"/>
        </w:rPr>
      </w:pPr>
      <w:r>
        <w:rPr>
          <w:rFonts w:ascii="Arial" w:hAnsi="Arial" w:cs="Arial"/>
        </w:rPr>
        <w:t xml:space="preserve">The Support for Learning </w:t>
      </w:r>
      <w:r w:rsidR="00237CB9">
        <w:rPr>
          <w:rFonts w:ascii="Arial" w:hAnsi="Arial" w:cs="Arial"/>
        </w:rPr>
        <w:t>(</w:t>
      </w:r>
      <w:proofErr w:type="spellStart"/>
      <w:r w:rsidR="00237CB9">
        <w:rPr>
          <w:rFonts w:ascii="Arial" w:hAnsi="Arial" w:cs="Arial"/>
        </w:rPr>
        <w:t>SfL</w:t>
      </w:r>
      <w:proofErr w:type="spellEnd"/>
      <w:r w:rsidR="00237CB9">
        <w:rPr>
          <w:rFonts w:ascii="Arial" w:hAnsi="Arial" w:cs="Arial"/>
        </w:rPr>
        <w:t xml:space="preserve">) </w:t>
      </w:r>
      <w:r>
        <w:rPr>
          <w:rFonts w:ascii="Arial" w:hAnsi="Arial" w:cs="Arial"/>
        </w:rPr>
        <w:t>area</w:t>
      </w:r>
      <w:r w:rsidR="00EE4B3F">
        <w:rPr>
          <w:rFonts w:ascii="Arial" w:hAnsi="Arial" w:cs="Arial"/>
        </w:rPr>
        <w:t xml:space="preserve"> remained open and staffed. The SENCo and a minimum of 3 other members of the team worked from the area and empty classrooms in Phase 1 to deliver face-to-face provision for one full-time and 13 part-time students throughout the period. </w:t>
      </w:r>
    </w:p>
    <w:p w14:paraId="6054E8C5" w14:textId="77777777" w:rsidR="00EE4B3F" w:rsidRDefault="00EE4B3F" w:rsidP="00EE4B3F">
      <w:pPr>
        <w:pStyle w:val="ListParagraph"/>
        <w:numPr>
          <w:ilvl w:val="0"/>
          <w:numId w:val="22"/>
        </w:numPr>
        <w:spacing w:line="256" w:lineRule="auto"/>
        <w:rPr>
          <w:rFonts w:ascii="Arial" w:hAnsi="Arial" w:cs="Arial"/>
          <w:b/>
          <w:bCs/>
        </w:rPr>
      </w:pPr>
      <w:r>
        <w:rPr>
          <w:rFonts w:ascii="Arial" w:hAnsi="Arial" w:cs="Arial"/>
        </w:rPr>
        <w:t xml:space="preserve">In January, one student attended with his TA to complete his </w:t>
      </w:r>
      <w:r w:rsidRPr="0078182A">
        <w:rPr>
          <w:rFonts w:ascii="Arial" w:hAnsi="Arial" w:cs="Arial"/>
        </w:rPr>
        <w:t>Functional Skills English qualification.</w:t>
      </w:r>
    </w:p>
    <w:p w14:paraId="3472B651" w14:textId="77777777" w:rsidR="00EE4B3F" w:rsidRDefault="00EE4B3F" w:rsidP="00EE4B3F">
      <w:pPr>
        <w:pStyle w:val="ListParagraph"/>
        <w:numPr>
          <w:ilvl w:val="0"/>
          <w:numId w:val="22"/>
        </w:numPr>
        <w:spacing w:line="256" w:lineRule="auto"/>
        <w:rPr>
          <w:rFonts w:ascii="Arial" w:hAnsi="Arial" w:cs="Arial"/>
        </w:rPr>
      </w:pPr>
      <w:r>
        <w:rPr>
          <w:rFonts w:ascii="Arial" w:hAnsi="Arial" w:cs="Arial"/>
        </w:rPr>
        <w:t xml:space="preserve">Access arrangements were delivered by TAs for 4 students who attended school to sit a </w:t>
      </w:r>
      <w:r w:rsidRPr="0078182A">
        <w:rPr>
          <w:rFonts w:ascii="Arial" w:hAnsi="Arial" w:cs="Arial"/>
        </w:rPr>
        <w:t>CNAT PE exam.</w:t>
      </w:r>
      <w:r>
        <w:rPr>
          <w:rFonts w:ascii="Arial" w:hAnsi="Arial" w:cs="Arial"/>
        </w:rPr>
        <w:t xml:space="preserve"> </w:t>
      </w:r>
    </w:p>
    <w:p w14:paraId="2FC918B8" w14:textId="77777777" w:rsidR="00EE4B3F" w:rsidRDefault="00EE4B3F" w:rsidP="00EE4B3F">
      <w:pPr>
        <w:pStyle w:val="ListParagraph"/>
        <w:numPr>
          <w:ilvl w:val="0"/>
          <w:numId w:val="22"/>
        </w:numPr>
        <w:spacing w:line="256" w:lineRule="auto"/>
        <w:rPr>
          <w:rFonts w:ascii="Arial" w:hAnsi="Arial" w:cs="Arial"/>
        </w:rPr>
      </w:pPr>
      <w:r>
        <w:rPr>
          <w:rFonts w:ascii="Arial" w:hAnsi="Arial" w:cs="Arial"/>
        </w:rPr>
        <w:t xml:space="preserve">One student attended school to complete a supervised EHCP </w:t>
      </w:r>
      <w:r w:rsidRPr="0078182A">
        <w:rPr>
          <w:rFonts w:ascii="Arial" w:hAnsi="Arial" w:cs="Arial"/>
        </w:rPr>
        <w:t>Speech and Language Therapist’s</w:t>
      </w:r>
      <w:r>
        <w:rPr>
          <w:rFonts w:ascii="Arial" w:hAnsi="Arial" w:cs="Arial"/>
        </w:rPr>
        <w:t xml:space="preserve"> assessment on Teams for their Annual Review. </w:t>
      </w:r>
    </w:p>
    <w:p w14:paraId="50C615C5" w14:textId="77777777" w:rsidR="00EE4B3F" w:rsidRDefault="00EE4B3F" w:rsidP="00EE4B3F">
      <w:pPr>
        <w:pStyle w:val="ListParagraph"/>
        <w:numPr>
          <w:ilvl w:val="0"/>
          <w:numId w:val="22"/>
        </w:numPr>
        <w:spacing w:line="256" w:lineRule="auto"/>
        <w:rPr>
          <w:rFonts w:ascii="Arial" w:hAnsi="Arial" w:cs="Arial"/>
        </w:rPr>
      </w:pPr>
      <w:r>
        <w:rPr>
          <w:rFonts w:ascii="Arial" w:hAnsi="Arial" w:cs="Arial"/>
        </w:rPr>
        <w:lastRenderedPageBreak/>
        <w:t xml:space="preserve">Fifteen students received their provision through 1:1 Teams delivered by TAs working from home. </w:t>
      </w:r>
    </w:p>
    <w:p w14:paraId="5A3E18FB" w14:textId="101C1E08" w:rsidR="00EE4B3F" w:rsidRDefault="00EE4B3F" w:rsidP="00EE4B3F">
      <w:pPr>
        <w:pStyle w:val="ListParagraph"/>
        <w:numPr>
          <w:ilvl w:val="0"/>
          <w:numId w:val="22"/>
        </w:numPr>
        <w:spacing w:line="256" w:lineRule="auto"/>
        <w:rPr>
          <w:rFonts w:ascii="Arial" w:hAnsi="Arial" w:cs="Arial"/>
        </w:rPr>
      </w:pPr>
      <w:r>
        <w:rPr>
          <w:rFonts w:ascii="Arial" w:hAnsi="Arial" w:cs="Arial"/>
        </w:rPr>
        <w:t xml:space="preserve">The SENCo met with MK College and 3 EHCP students and their parents for 3 separate Teams sessions to begin the process of transition to </w:t>
      </w:r>
      <w:r w:rsidRPr="0078182A">
        <w:rPr>
          <w:rFonts w:ascii="Arial" w:hAnsi="Arial" w:cs="Arial"/>
        </w:rPr>
        <w:t xml:space="preserve">post 16 </w:t>
      </w:r>
      <w:proofErr w:type="gramStart"/>
      <w:r w:rsidRPr="0078182A">
        <w:rPr>
          <w:rFonts w:ascii="Arial" w:hAnsi="Arial" w:cs="Arial"/>
        </w:rPr>
        <w:t>education</w:t>
      </w:r>
      <w:proofErr w:type="gramEnd"/>
      <w:r>
        <w:rPr>
          <w:rFonts w:ascii="Arial" w:hAnsi="Arial" w:cs="Arial"/>
        </w:rPr>
        <w:t xml:space="preserve">. All 3 students </w:t>
      </w:r>
      <w:r w:rsidR="0078182A">
        <w:rPr>
          <w:rFonts w:ascii="Arial" w:hAnsi="Arial" w:cs="Arial"/>
        </w:rPr>
        <w:t xml:space="preserve">were supported to </w:t>
      </w:r>
      <w:r>
        <w:rPr>
          <w:rFonts w:ascii="Arial" w:hAnsi="Arial" w:cs="Arial"/>
        </w:rPr>
        <w:t>submit applications for their chosen courses.</w:t>
      </w:r>
    </w:p>
    <w:p w14:paraId="1B513D09" w14:textId="77777777" w:rsidR="00EE4B3F" w:rsidRDefault="00EE4B3F" w:rsidP="00EE4B3F">
      <w:pPr>
        <w:pStyle w:val="ListParagraph"/>
        <w:numPr>
          <w:ilvl w:val="0"/>
          <w:numId w:val="22"/>
        </w:numPr>
        <w:spacing w:line="256" w:lineRule="auto"/>
        <w:rPr>
          <w:rFonts w:ascii="Arial" w:hAnsi="Arial" w:cs="Arial"/>
        </w:rPr>
      </w:pPr>
      <w:r>
        <w:rPr>
          <w:rFonts w:ascii="Arial" w:hAnsi="Arial" w:cs="Arial"/>
        </w:rPr>
        <w:t xml:space="preserve">Differentiated work was prepared on paper and collected by parents for 4 KS3 students unable to access whole-school online learning due to their cognition and learning needs. </w:t>
      </w:r>
    </w:p>
    <w:p w14:paraId="169F52AC" w14:textId="77777777" w:rsidR="00EE4B3F" w:rsidRDefault="00EE4B3F" w:rsidP="00EE4B3F">
      <w:pPr>
        <w:pStyle w:val="ListParagraph"/>
        <w:numPr>
          <w:ilvl w:val="0"/>
          <w:numId w:val="22"/>
        </w:numPr>
        <w:spacing w:line="256" w:lineRule="auto"/>
        <w:rPr>
          <w:rFonts w:ascii="Arial" w:hAnsi="Arial" w:cs="Arial"/>
        </w:rPr>
      </w:pPr>
      <w:r>
        <w:rPr>
          <w:rFonts w:ascii="Arial" w:hAnsi="Arial" w:cs="Arial"/>
        </w:rPr>
        <w:t>The SENCo made well-being contact phone calls for all EHCP students and 3 high need students throughout the period.</w:t>
      </w:r>
    </w:p>
    <w:p w14:paraId="79334023" w14:textId="77777777" w:rsidR="00EE4B3F" w:rsidRDefault="00EE4B3F" w:rsidP="00EE4B3F">
      <w:pPr>
        <w:pStyle w:val="ListParagraph"/>
        <w:numPr>
          <w:ilvl w:val="0"/>
          <w:numId w:val="22"/>
        </w:numPr>
        <w:spacing w:line="256" w:lineRule="auto"/>
        <w:rPr>
          <w:rFonts w:ascii="Arial" w:hAnsi="Arial" w:cs="Arial"/>
        </w:rPr>
      </w:pPr>
      <w:r>
        <w:rPr>
          <w:rFonts w:ascii="Arial" w:hAnsi="Arial" w:cs="Arial"/>
        </w:rPr>
        <w:t>Two TAs supported in Small School daily throughout the lockdown period.</w:t>
      </w:r>
    </w:p>
    <w:p w14:paraId="3E306CA3" w14:textId="77777777" w:rsidR="00EE4B3F" w:rsidRDefault="00EE4B3F" w:rsidP="00EE4B3F">
      <w:pPr>
        <w:pStyle w:val="ListParagraph"/>
        <w:numPr>
          <w:ilvl w:val="0"/>
          <w:numId w:val="22"/>
        </w:numPr>
        <w:spacing w:line="256" w:lineRule="auto"/>
        <w:rPr>
          <w:rFonts w:ascii="Arial" w:hAnsi="Arial" w:cs="Arial"/>
        </w:rPr>
      </w:pPr>
      <w:r>
        <w:rPr>
          <w:rFonts w:ascii="Arial" w:hAnsi="Arial" w:cs="Arial"/>
        </w:rPr>
        <w:t xml:space="preserve">Three TAs were involved in making phone calls for students non engaging with on-line learning. </w:t>
      </w:r>
    </w:p>
    <w:p w14:paraId="62C46EAC" w14:textId="77777777" w:rsidR="00EE4B3F" w:rsidRDefault="00EE4B3F" w:rsidP="00EE4B3F">
      <w:pPr>
        <w:pStyle w:val="ListParagraph"/>
        <w:numPr>
          <w:ilvl w:val="0"/>
          <w:numId w:val="22"/>
        </w:numPr>
        <w:spacing w:line="256" w:lineRule="auto"/>
        <w:rPr>
          <w:rFonts w:ascii="Arial" w:hAnsi="Arial" w:cs="Arial"/>
        </w:rPr>
      </w:pPr>
      <w:r>
        <w:rPr>
          <w:rFonts w:ascii="Arial" w:hAnsi="Arial" w:cs="Arial"/>
        </w:rPr>
        <w:t>Written responses were made to 25 MK Council requests for EHCP places in September 2021.</w:t>
      </w:r>
    </w:p>
    <w:p w14:paraId="5982469B" w14:textId="0ACF3516" w:rsidR="00EE4B3F" w:rsidRPr="00831CD8" w:rsidRDefault="00EE4B3F" w:rsidP="00EE4B3F">
      <w:pPr>
        <w:pStyle w:val="ListParagraph"/>
        <w:numPr>
          <w:ilvl w:val="0"/>
          <w:numId w:val="22"/>
        </w:numPr>
        <w:spacing w:line="256" w:lineRule="auto"/>
        <w:rPr>
          <w:rFonts w:ascii="Arial" w:hAnsi="Arial" w:cs="Arial"/>
        </w:rPr>
      </w:pPr>
      <w:r>
        <w:rPr>
          <w:rFonts w:ascii="Arial" w:hAnsi="Arial" w:cs="Arial"/>
        </w:rPr>
        <w:t xml:space="preserve">The SENCo supported the </w:t>
      </w:r>
      <w:r w:rsidRPr="0078182A">
        <w:rPr>
          <w:rFonts w:ascii="Arial" w:hAnsi="Arial" w:cs="Arial"/>
        </w:rPr>
        <w:t>Educational Psychology Service</w:t>
      </w:r>
      <w:r>
        <w:rPr>
          <w:rFonts w:ascii="Arial" w:hAnsi="Arial" w:cs="Arial"/>
        </w:rPr>
        <w:t xml:space="preserve"> by serving as the MK schools’ representative on the panel interviewing for new EPs.</w:t>
      </w:r>
    </w:p>
    <w:p w14:paraId="75DB83B8" w14:textId="1CA07B7A" w:rsidR="00EE4B3F" w:rsidRDefault="00EE4B3F" w:rsidP="00EE4B3F">
      <w:pPr>
        <w:rPr>
          <w:rFonts w:ascii="Arial" w:hAnsi="Arial" w:cs="Arial"/>
          <w:b/>
          <w:bCs/>
          <w:sz w:val="24"/>
          <w:szCs w:val="24"/>
        </w:rPr>
      </w:pPr>
      <w:r>
        <w:rPr>
          <w:rFonts w:ascii="Arial" w:hAnsi="Arial" w:cs="Arial"/>
          <w:b/>
          <w:bCs/>
          <w:sz w:val="24"/>
          <w:szCs w:val="24"/>
          <w:u w:val="single"/>
        </w:rPr>
        <w:t xml:space="preserve">March – April 2021             </w:t>
      </w:r>
    </w:p>
    <w:p w14:paraId="01591AC4" w14:textId="6E4F61DD" w:rsidR="00EE4B3F" w:rsidRDefault="00EE4B3F" w:rsidP="00EE4B3F">
      <w:pPr>
        <w:pStyle w:val="ListParagraph"/>
        <w:numPr>
          <w:ilvl w:val="0"/>
          <w:numId w:val="20"/>
        </w:numPr>
        <w:spacing w:line="256" w:lineRule="auto"/>
        <w:rPr>
          <w:rFonts w:ascii="Arial" w:hAnsi="Arial" w:cs="Arial"/>
        </w:rPr>
      </w:pPr>
      <w:r>
        <w:rPr>
          <w:rFonts w:ascii="Arial" w:hAnsi="Arial" w:cs="Arial"/>
        </w:rPr>
        <w:t xml:space="preserve">Form time </w:t>
      </w:r>
      <w:r w:rsidR="006C2CFD">
        <w:rPr>
          <w:rFonts w:ascii="Arial" w:hAnsi="Arial" w:cs="Arial"/>
        </w:rPr>
        <w:t>provision</w:t>
      </w:r>
      <w:r>
        <w:rPr>
          <w:rFonts w:ascii="Arial" w:hAnsi="Arial" w:cs="Arial"/>
        </w:rPr>
        <w:t xml:space="preserve"> </w:t>
      </w:r>
      <w:r w:rsidR="006C2CFD">
        <w:rPr>
          <w:rFonts w:ascii="Arial" w:hAnsi="Arial" w:cs="Arial"/>
        </w:rPr>
        <w:t>resumed,</w:t>
      </w:r>
      <w:r w:rsidR="00512D1E">
        <w:rPr>
          <w:rFonts w:ascii="Arial" w:hAnsi="Arial" w:cs="Arial"/>
        </w:rPr>
        <w:t xml:space="preserve"> </w:t>
      </w:r>
      <w:r>
        <w:rPr>
          <w:rFonts w:ascii="Arial" w:hAnsi="Arial" w:cs="Arial"/>
        </w:rPr>
        <w:t>and 26 students receive</w:t>
      </w:r>
      <w:r w:rsidR="00512D1E">
        <w:rPr>
          <w:rFonts w:ascii="Arial" w:hAnsi="Arial" w:cs="Arial"/>
        </w:rPr>
        <w:t>d</w:t>
      </w:r>
      <w:r>
        <w:rPr>
          <w:rFonts w:ascii="Arial" w:hAnsi="Arial" w:cs="Arial"/>
        </w:rPr>
        <w:t xml:space="preserve"> interventions</w:t>
      </w:r>
      <w:r w:rsidR="00512D1E">
        <w:rPr>
          <w:rFonts w:ascii="Arial" w:hAnsi="Arial" w:cs="Arial"/>
        </w:rPr>
        <w:t xml:space="preserve"> with impact measuring due in July.</w:t>
      </w:r>
    </w:p>
    <w:p w14:paraId="52647A7D" w14:textId="4ADAC768" w:rsidR="00EE4B3F" w:rsidRDefault="00EE4B3F" w:rsidP="00EE4B3F">
      <w:pPr>
        <w:pStyle w:val="ListParagraph"/>
        <w:numPr>
          <w:ilvl w:val="0"/>
          <w:numId w:val="20"/>
        </w:numPr>
        <w:spacing w:line="256" w:lineRule="auto"/>
        <w:rPr>
          <w:rFonts w:ascii="Arial" w:hAnsi="Arial" w:cs="Arial"/>
        </w:rPr>
      </w:pPr>
      <w:r>
        <w:rPr>
          <w:rFonts w:ascii="Arial" w:hAnsi="Arial" w:cs="Arial"/>
        </w:rPr>
        <w:t>The staggered end-of-day allowed intervention sessions to take place for a further 14 students.</w:t>
      </w:r>
    </w:p>
    <w:p w14:paraId="73BBEA78" w14:textId="50892D95" w:rsidR="00EE4B3F" w:rsidRDefault="00EE4B3F" w:rsidP="00EE4B3F">
      <w:pPr>
        <w:pStyle w:val="ListParagraph"/>
        <w:numPr>
          <w:ilvl w:val="0"/>
          <w:numId w:val="20"/>
        </w:numPr>
        <w:spacing w:line="256" w:lineRule="auto"/>
        <w:rPr>
          <w:rFonts w:ascii="Arial" w:hAnsi="Arial" w:cs="Arial"/>
        </w:rPr>
      </w:pPr>
      <w:r>
        <w:rPr>
          <w:rFonts w:ascii="Arial" w:hAnsi="Arial" w:cs="Arial"/>
        </w:rPr>
        <w:t xml:space="preserve">A new Dyslexia Gold program </w:t>
      </w:r>
      <w:r w:rsidR="00512D1E">
        <w:rPr>
          <w:rFonts w:ascii="Arial" w:hAnsi="Arial" w:cs="Arial"/>
        </w:rPr>
        <w:t xml:space="preserve">was </w:t>
      </w:r>
      <w:r>
        <w:rPr>
          <w:rFonts w:ascii="Arial" w:hAnsi="Arial" w:cs="Arial"/>
        </w:rPr>
        <w:t xml:space="preserve">trialled with 23 students </w:t>
      </w:r>
      <w:r w:rsidR="00512D1E">
        <w:rPr>
          <w:rFonts w:ascii="Arial" w:hAnsi="Arial" w:cs="Arial"/>
        </w:rPr>
        <w:t>experiencing</w:t>
      </w:r>
      <w:r>
        <w:rPr>
          <w:rFonts w:ascii="Arial" w:hAnsi="Arial" w:cs="Arial"/>
        </w:rPr>
        <w:t xml:space="preserve"> literacy difficulties</w:t>
      </w:r>
      <w:r w:rsidR="00512D1E">
        <w:rPr>
          <w:rFonts w:ascii="Arial" w:hAnsi="Arial" w:cs="Arial"/>
        </w:rPr>
        <w:t xml:space="preserve">, with impact measuring due in July. </w:t>
      </w:r>
    </w:p>
    <w:p w14:paraId="0B1EF9D4" w14:textId="49946BE2" w:rsidR="00EE4B3F" w:rsidRDefault="00EE4B3F" w:rsidP="00EE4B3F">
      <w:pPr>
        <w:pStyle w:val="ListParagraph"/>
        <w:numPr>
          <w:ilvl w:val="0"/>
          <w:numId w:val="20"/>
        </w:numPr>
        <w:spacing w:line="256" w:lineRule="auto"/>
        <w:rPr>
          <w:rFonts w:ascii="Arial" w:hAnsi="Arial" w:cs="Arial"/>
        </w:rPr>
      </w:pPr>
      <w:r>
        <w:rPr>
          <w:rFonts w:ascii="Arial" w:hAnsi="Arial" w:cs="Arial"/>
        </w:rPr>
        <w:t>Three students access</w:t>
      </w:r>
      <w:r w:rsidR="00512D1E">
        <w:rPr>
          <w:rFonts w:ascii="Arial" w:hAnsi="Arial" w:cs="Arial"/>
        </w:rPr>
        <w:t>ed</w:t>
      </w:r>
      <w:r>
        <w:rPr>
          <w:rFonts w:ascii="Arial" w:hAnsi="Arial" w:cs="Arial"/>
        </w:rPr>
        <w:t xml:space="preserve"> 1:1 online tuition from My Tutor or Accelerate. </w:t>
      </w:r>
    </w:p>
    <w:p w14:paraId="3E62F3C9" w14:textId="6B65D756" w:rsidR="00EE4B3F" w:rsidRDefault="00EE4B3F" w:rsidP="00EE4B3F">
      <w:pPr>
        <w:pStyle w:val="ListParagraph"/>
        <w:numPr>
          <w:ilvl w:val="0"/>
          <w:numId w:val="20"/>
        </w:numPr>
        <w:spacing w:line="256" w:lineRule="auto"/>
        <w:rPr>
          <w:rFonts w:ascii="Arial" w:hAnsi="Arial" w:cs="Arial"/>
        </w:rPr>
      </w:pPr>
      <w:r>
        <w:rPr>
          <w:rFonts w:ascii="Arial" w:hAnsi="Arial" w:cs="Arial"/>
        </w:rPr>
        <w:t xml:space="preserve">Autism intervention using The Big A or A is for Autism </w:t>
      </w:r>
      <w:r w:rsidR="00512D1E">
        <w:rPr>
          <w:rFonts w:ascii="Arial" w:hAnsi="Arial" w:cs="Arial"/>
        </w:rPr>
        <w:t>was</w:t>
      </w:r>
      <w:r>
        <w:rPr>
          <w:rFonts w:ascii="Arial" w:hAnsi="Arial" w:cs="Arial"/>
        </w:rPr>
        <w:t xml:space="preserve"> completed for one student with a further two students on the waiting list. </w:t>
      </w:r>
    </w:p>
    <w:p w14:paraId="752F4194" w14:textId="390AE6B7" w:rsidR="00EE4B3F" w:rsidRDefault="00EE4B3F" w:rsidP="00EE4B3F">
      <w:pPr>
        <w:pStyle w:val="ListParagraph"/>
        <w:numPr>
          <w:ilvl w:val="0"/>
          <w:numId w:val="20"/>
        </w:numPr>
        <w:spacing w:line="256" w:lineRule="auto"/>
        <w:rPr>
          <w:rFonts w:ascii="Arial" w:hAnsi="Arial" w:cs="Arial"/>
        </w:rPr>
      </w:pPr>
      <w:r>
        <w:rPr>
          <w:rFonts w:ascii="Arial" w:hAnsi="Arial" w:cs="Arial"/>
        </w:rPr>
        <w:t xml:space="preserve">An average of 32 timetabled sessions each week </w:t>
      </w:r>
      <w:r w:rsidR="00512D1E">
        <w:rPr>
          <w:rFonts w:ascii="Arial" w:hAnsi="Arial" w:cs="Arial"/>
        </w:rPr>
        <w:t>were</w:t>
      </w:r>
      <w:r>
        <w:rPr>
          <w:rFonts w:ascii="Arial" w:hAnsi="Arial" w:cs="Arial"/>
        </w:rPr>
        <w:t xml:space="preserve"> delivered 1:1 to 8 EHCP and 5 high need students. The KS3 focus </w:t>
      </w:r>
      <w:r w:rsidR="00512D1E">
        <w:rPr>
          <w:rFonts w:ascii="Arial" w:hAnsi="Arial" w:cs="Arial"/>
        </w:rPr>
        <w:t xml:space="preserve">was on the </w:t>
      </w:r>
      <w:r>
        <w:rPr>
          <w:rFonts w:ascii="Arial" w:hAnsi="Arial" w:cs="Arial"/>
        </w:rPr>
        <w:t xml:space="preserve">development of literacy and numeracy skills. The KS4 focus </w:t>
      </w:r>
      <w:r w:rsidR="00512D1E">
        <w:rPr>
          <w:rFonts w:ascii="Arial" w:hAnsi="Arial" w:cs="Arial"/>
        </w:rPr>
        <w:t xml:space="preserve">was </w:t>
      </w:r>
      <w:r>
        <w:rPr>
          <w:rFonts w:ascii="Arial" w:hAnsi="Arial" w:cs="Arial"/>
        </w:rPr>
        <w:t xml:space="preserve">on completion of specific assignments contributing to qualification outcomes. Two KS4 students </w:t>
      </w:r>
      <w:r w:rsidR="00512D1E">
        <w:rPr>
          <w:rFonts w:ascii="Arial" w:hAnsi="Arial" w:cs="Arial"/>
        </w:rPr>
        <w:t xml:space="preserve">were supported </w:t>
      </w:r>
      <w:r>
        <w:rPr>
          <w:rFonts w:ascii="Arial" w:hAnsi="Arial" w:cs="Arial"/>
        </w:rPr>
        <w:t xml:space="preserve">to complete drama coursework assessments, 4 to complete food technology, 5 to complete PE and one to complete Business Studies. </w:t>
      </w:r>
    </w:p>
    <w:p w14:paraId="30F3C99F" w14:textId="44762975" w:rsidR="00EE4B3F" w:rsidRDefault="00EE4B3F" w:rsidP="00EE4B3F">
      <w:pPr>
        <w:pStyle w:val="ListParagraph"/>
        <w:numPr>
          <w:ilvl w:val="0"/>
          <w:numId w:val="20"/>
        </w:numPr>
        <w:spacing w:line="256" w:lineRule="auto"/>
        <w:rPr>
          <w:rFonts w:ascii="Arial" w:hAnsi="Arial" w:cs="Arial"/>
        </w:rPr>
      </w:pPr>
      <w:r>
        <w:rPr>
          <w:rFonts w:ascii="Arial" w:hAnsi="Arial" w:cs="Arial"/>
        </w:rPr>
        <w:t xml:space="preserve">Full-time supervision </w:t>
      </w:r>
      <w:r w:rsidR="00512D1E">
        <w:rPr>
          <w:rFonts w:ascii="Arial" w:hAnsi="Arial" w:cs="Arial"/>
        </w:rPr>
        <w:t>was</w:t>
      </w:r>
      <w:r>
        <w:rPr>
          <w:rFonts w:ascii="Arial" w:hAnsi="Arial" w:cs="Arial"/>
        </w:rPr>
        <w:t xml:space="preserve"> available for two KS3 students, both with a formal diagnosis Autistic Spectrum Condition and Social, Emotional and Mental Health Needs. </w:t>
      </w:r>
    </w:p>
    <w:p w14:paraId="138AA02C" w14:textId="5BEF3193" w:rsidR="00EE4B3F" w:rsidRDefault="00EE4B3F" w:rsidP="00EE4B3F">
      <w:pPr>
        <w:pStyle w:val="ListParagraph"/>
        <w:numPr>
          <w:ilvl w:val="0"/>
          <w:numId w:val="20"/>
        </w:numPr>
        <w:spacing w:line="256" w:lineRule="auto"/>
        <w:rPr>
          <w:rFonts w:ascii="Arial" w:hAnsi="Arial" w:cs="Arial"/>
        </w:rPr>
      </w:pPr>
      <w:r>
        <w:rPr>
          <w:rFonts w:ascii="Arial" w:hAnsi="Arial" w:cs="Arial"/>
        </w:rPr>
        <w:t>SEND Support Plans</w:t>
      </w:r>
      <w:r w:rsidR="006C2CFD">
        <w:rPr>
          <w:rFonts w:ascii="Arial" w:hAnsi="Arial" w:cs="Arial"/>
        </w:rPr>
        <w:t xml:space="preserve"> at </w:t>
      </w:r>
      <w:r>
        <w:rPr>
          <w:rFonts w:ascii="Arial" w:hAnsi="Arial" w:cs="Arial"/>
        </w:rPr>
        <w:t xml:space="preserve">different stages of development </w:t>
      </w:r>
      <w:r w:rsidR="00237CB9">
        <w:rPr>
          <w:rFonts w:ascii="Arial" w:hAnsi="Arial" w:cs="Arial"/>
        </w:rPr>
        <w:t>were</w:t>
      </w:r>
      <w:r w:rsidR="006C2CFD">
        <w:rPr>
          <w:rFonts w:ascii="Arial" w:hAnsi="Arial" w:cs="Arial"/>
        </w:rPr>
        <w:t xml:space="preserve"> developed for</w:t>
      </w:r>
      <w:r>
        <w:rPr>
          <w:rFonts w:ascii="Arial" w:hAnsi="Arial" w:cs="Arial"/>
        </w:rPr>
        <w:t xml:space="preserve"> 6 students for whom EHCPs </w:t>
      </w:r>
      <w:r w:rsidR="00237CB9">
        <w:rPr>
          <w:rFonts w:ascii="Arial" w:hAnsi="Arial" w:cs="Arial"/>
        </w:rPr>
        <w:t>were</w:t>
      </w:r>
      <w:r>
        <w:rPr>
          <w:rFonts w:ascii="Arial" w:hAnsi="Arial" w:cs="Arial"/>
        </w:rPr>
        <w:t xml:space="preserve"> being sought. </w:t>
      </w:r>
    </w:p>
    <w:p w14:paraId="482F6F6E" w14:textId="24D7328A" w:rsidR="00EE4B3F" w:rsidRDefault="00EE4B3F" w:rsidP="00EE4B3F">
      <w:pPr>
        <w:pStyle w:val="ListParagraph"/>
        <w:numPr>
          <w:ilvl w:val="0"/>
          <w:numId w:val="20"/>
        </w:numPr>
        <w:spacing w:line="256" w:lineRule="auto"/>
        <w:rPr>
          <w:rFonts w:ascii="Arial" w:hAnsi="Arial" w:cs="Arial"/>
          <w:sz w:val="24"/>
          <w:szCs w:val="24"/>
        </w:rPr>
      </w:pPr>
      <w:r>
        <w:rPr>
          <w:rFonts w:ascii="Arial" w:hAnsi="Arial" w:cs="Arial"/>
        </w:rPr>
        <w:t>Assessments by the Specialist Teacher for exam access, literacy or processing</w:t>
      </w:r>
      <w:r>
        <w:rPr>
          <w:rFonts w:ascii="Arial" w:hAnsi="Arial" w:cs="Arial"/>
          <w:sz w:val="24"/>
          <w:szCs w:val="24"/>
        </w:rPr>
        <w:t xml:space="preserve"> </w:t>
      </w:r>
      <w:r w:rsidR="006C2CFD">
        <w:rPr>
          <w:rFonts w:ascii="Arial" w:hAnsi="Arial" w:cs="Arial"/>
          <w:sz w:val="24"/>
          <w:szCs w:val="24"/>
        </w:rPr>
        <w:t>were</w:t>
      </w:r>
      <w:r>
        <w:rPr>
          <w:rFonts w:ascii="Arial" w:hAnsi="Arial" w:cs="Arial"/>
          <w:sz w:val="24"/>
          <w:szCs w:val="24"/>
        </w:rPr>
        <w:t xml:space="preserve"> </w:t>
      </w:r>
      <w:r>
        <w:rPr>
          <w:rFonts w:ascii="Arial" w:hAnsi="Arial" w:cs="Arial"/>
        </w:rPr>
        <w:t>completed for 10 students</w:t>
      </w:r>
      <w:r w:rsidR="006C2CFD">
        <w:rPr>
          <w:rFonts w:ascii="Arial" w:hAnsi="Arial" w:cs="Arial"/>
        </w:rPr>
        <w:t xml:space="preserve">, with a further 10 students </w:t>
      </w:r>
      <w:r>
        <w:rPr>
          <w:rFonts w:ascii="Arial" w:hAnsi="Arial" w:cs="Arial"/>
        </w:rPr>
        <w:t>on the waiting list.</w:t>
      </w:r>
    </w:p>
    <w:p w14:paraId="3AB7D12C" w14:textId="26CCF37F" w:rsidR="00EE4B3F" w:rsidRDefault="00EE4B3F" w:rsidP="00EE4B3F">
      <w:pPr>
        <w:rPr>
          <w:rFonts w:ascii="Arial" w:hAnsi="Arial" w:cs="Arial"/>
          <w:b/>
          <w:bCs/>
          <w:sz w:val="24"/>
          <w:szCs w:val="24"/>
          <w:u w:val="single"/>
        </w:rPr>
      </w:pPr>
      <w:r>
        <w:rPr>
          <w:rFonts w:ascii="Arial" w:hAnsi="Arial" w:cs="Arial"/>
          <w:b/>
          <w:bCs/>
          <w:sz w:val="24"/>
          <w:szCs w:val="24"/>
          <w:u w:val="single"/>
        </w:rPr>
        <w:t xml:space="preserve">April – July 2021 </w:t>
      </w:r>
    </w:p>
    <w:p w14:paraId="38E05096" w14:textId="47DFF4C5" w:rsidR="00EE4B3F" w:rsidRDefault="00EE4B3F" w:rsidP="00EE4B3F">
      <w:pPr>
        <w:pStyle w:val="ListParagraph"/>
        <w:numPr>
          <w:ilvl w:val="0"/>
          <w:numId w:val="17"/>
        </w:numPr>
        <w:spacing w:line="256" w:lineRule="auto"/>
        <w:ind w:left="360"/>
        <w:rPr>
          <w:rFonts w:ascii="Arial" w:hAnsi="Arial" w:cs="Arial"/>
        </w:rPr>
      </w:pPr>
      <w:r>
        <w:rPr>
          <w:rFonts w:ascii="Arial" w:hAnsi="Arial" w:cs="Arial"/>
        </w:rPr>
        <w:t xml:space="preserve">Three EHCP Y11 students were supported in their transition to MK College for Y12, including accompanied visits college. All 3 students secured places on their first choice of course. </w:t>
      </w:r>
    </w:p>
    <w:p w14:paraId="75BE014E" w14:textId="2E9E5908" w:rsidR="00CA10B4" w:rsidRDefault="00CA10B4" w:rsidP="00EE4B3F">
      <w:pPr>
        <w:pStyle w:val="ListParagraph"/>
        <w:numPr>
          <w:ilvl w:val="0"/>
          <w:numId w:val="17"/>
        </w:numPr>
        <w:spacing w:line="256" w:lineRule="auto"/>
        <w:ind w:left="360"/>
        <w:rPr>
          <w:rFonts w:ascii="Arial" w:hAnsi="Arial" w:cs="Arial"/>
        </w:rPr>
      </w:pPr>
      <w:r>
        <w:rPr>
          <w:rFonts w:ascii="Arial" w:hAnsi="Arial" w:cs="Arial"/>
        </w:rPr>
        <w:lastRenderedPageBreak/>
        <w:t xml:space="preserve">The summer term marked a growth in the breath of provision: </w:t>
      </w:r>
    </w:p>
    <w:p w14:paraId="2A2B3051" w14:textId="76918674" w:rsidR="00EE4B3F" w:rsidRDefault="00EE4B3F" w:rsidP="00EE4B3F">
      <w:pPr>
        <w:pStyle w:val="ListParagraph"/>
        <w:numPr>
          <w:ilvl w:val="0"/>
          <w:numId w:val="18"/>
        </w:numPr>
        <w:spacing w:line="256" w:lineRule="auto"/>
        <w:rPr>
          <w:rFonts w:ascii="Arial" w:hAnsi="Arial" w:cs="Arial"/>
        </w:rPr>
      </w:pPr>
      <w:r>
        <w:rPr>
          <w:rFonts w:ascii="Arial" w:hAnsi="Arial" w:cs="Arial"/>
        </w:rPr>
        <w:t xml:space="preserve">Teaching assistant EHCP funded time was used to prepare 3 EHCP students for Functional Skills qualifications in English and/or Maths. </w:t>
      </w:r>
    </w:p>
    <w:p w14:paraId="55E96732" w14:textId="77777777" w:rsidR="00EE4B3F" w:rsidRDefault="00EE4B3F" w:rsidP="00EE4B3F">
      <w:pPr>
        <w:pStyle w:val="ListParagraph"/>
        <w:numPr>
          <w:ilvl w:val="0"/>
          <w:numId w:val="18"/>
        </w:numPr>
        <w:spacing w:line="256" w:lineRule="auto"/>
        <w:rPr>
          <w:rFonts w:ascii="Arial" w:hAnsi="Arial" w:cs="Arial"/>
        </w:rPr>
      </w:pPr>
      <w:r>
        <w:rPr>
          <w:rFonts w:ascii="Arial" w:hAnsi="Arial" w:cs="Arial"/>
        </w:rPr>
        <w:t>Teaching assistant EHCP funded time was used to provide one EHCP student with an Entry Level Science qualification.</w:t>
      </w:r>
    </w:p>
    <w:p w14:paraId="7628C5D9" w14:textId="77777777" w:rsidR="00EE4B3F" w:rsidRDefault="00EE4B3F" w:rsidP="00EE4B3F">
      <w:pPr>
        <w:pStyle w:val="ListParagraph"/>
        <w:numPr>
          <w:ilvl w:val="0"/>
          <w:numId w:val="18"/>
        </w:numPr>
        <w:spacing w:line="256" w:lineRule="auto"/>
        <w:rPr>
          <w:rFonts w:ascii="Arial" w:hAnsi="Arial" w:cs="Arial"/>
        </w:rPr>
      </w:pPr>
      <w:r>
        <w:rPr>
          <w:rFonts w:ascii="Arial" w:hAnsi="Arial" w:cs="Arial"/>
        </w:rPr>
        <w:t>The SENCo supported the member of staff with responsibility for Looked After students to prepare two referrals for EHCP assessment.</w:t>
      </w:r>
    </w:p>
    <w:p w14:paraId="153B0A20" w14:textId="77777777" w:rsidR="00EE4B3F" w:rsidRDefault="00EE4B3F" w:rsidP="00EE4B3F">
      <w:pPr>
        <w:pStyle w:val="ListParagraph"/>
        <w:numPr>
          <w:ilvl w:val="0"/>
          <w:numId w:val="18"/>
        </w:numPr>
        <w:spacing w:line="256" w:lineRule="auto"/>
        <w:rPr>
          <w:rFonts w:ascii="Arial" w:hAnsi="Arial" w:cs="Arial"/>
        </w:rPr>
      </w:pPr>
      <w:r>
        <w:rPr>
          <w:rFonts w:ascii="Arial" w:hAnsi="Arial" w:cs="Arial"/>
        </w:rPr>
        <w:t xml:space="preserve">The SENCo supported the Inclusion form tutor to prepare two referrals for EHCP assessment. </w:t>
      </w:r>
    </w:p>
    <w:p w14:paraId="15001D82" w14:textId="0BCA6220" w:rsidR="00EE4B3F" w:rsidRDefault="00EE4B3F" w:rsidP="00EE4B3F">
      <w:pPr>
        <w:pStyle w:val="ListParagraph"/>
        <w:numPr>
          <w:ilvl w:val="0"/>
          <w:numId w:val="18"/>
        </w:numPr>
        <w:spacing w:line="256" w:lineRule="auto"/>
        <w:rPr>
          <w:rFonts w:ascii="Arial" w:hAnsi="Arial" w:cs="Arial"/>
        </w:rPr>
      </w:pPr>
      <w:r>
        <w:rPr>
          <w:rFonts w:ascii="Arial" w:hAnsi="Arial" w:cs="Arial"/>
        </w:rPr>
        <w:t>The SENCo supported parents in the Way Forward meeting for one of the above Inclusion students to successful turn around the decision not to assess.</w:t>
      </w:r>
    </w:p>
    <w:p w14:paraId="6E230D69" w14:textId="77777777" w:rsidR="00CA10B4" w:rsidRDefault="00CA10B4" w:rsidP="00CA10B4">
      <w:pPr>
        <w:pStyle w:val="ListParagraph"/>
        <w:spacing w:line="256" w:lineRule="auto"/>
        <w:rPr>
          <w:rFonts w:ascii="Arial" w:hAnsi="Arial" w:cs="Arial"/>
        </w:rPr>
      </w:pPr>
    </w:p>
    <w:p w14:paraId="4078BA53" w14:textId="6F0F045A" w:rsidR="00EE4B3F" w:rsidRDefault="00EE4B3F" w:rsidP="00EE4B3F">
      <w:pPr>
        <w:pStyle w:val="ListParagraph"/>
        <w:numPr>
          <w:ilvl w:val="0"/>
          <w:numId w:val="17"/>
        </w:numPr>
        <w:spacing w:line="256" w:lineRule="auto"/>
        <w:ind w:left="360"/>
        <w:rPr>
          <w:rFonts w:ascii="Arial" w:hAnsi="Arial" w:cs="Arial"/>
        </w:rPr>
      </w:pPr>
      <w:proofErr w:type="gramStart"/>
      <w:r>
        <w:rPr>
          <w:rFonts w:ascii="Arial" w:hAnsi="Arial" w:cs="Arial"/>
        </w:rPr>
        <w:t xml:space="preserve">Following </w:t>
      </w:r>
      <w:r w:rsidR="004473E6">
        <w:rPr>
          <w:rFonts w:ascii="Arial" w:hAnsi="Arial" w:cs="Arial"/>
        </w:rPr>
        <w:t xml:space="preserve">the opening of schools, </w:t>
      </w:r>
      <w:r>
        <w:rPr>
          <w:rFonts w:ascii="Arial" w:hAnsi="Arial" w:cs="Arial"/>
        </w:rPr>
        <w:t>there</w:t>
      </w:r>
      <w:proofErr w:type="gramEnd"/>
      <w:r>
        <w:rPr>
          <w:rFonts w:ascii="Arial" w:hAnsi="Arial" w:cs="Arial"/>
        </w:rPr>
        <w:t xml:space="preserve"> was a growth in demand for aspects of </w:t>
      </w:r>
      <w:proofErr w:type="spellStart"/>
      <w:r>
        <w:rPr>
          <w:rFonts w:ascii="Arial" w:hAnsi="Arial" w:cs="Arial"/>
        </w:rPr>
        <w:t>SfL</w:t>
      </w:r>
      <w:proofErr w:type="spellEnd"/>
      <w:r>
        <w:rPr>
          <w:rFonts w:ascii="Arial" w:hAnsi="Arial" w:cs="Arial"/>
        </w:rPr>
        <w:t xml:space="preserve"> work</w:t>
      </w:r>
    </w:p>
    <w:p w14:paraId="7290E189"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 xml:space="preserve">The use of Teacher Assessments in place of GCSE examinations led to an increased use of teaching assistant time to support school assessments for all Y11 students who had exam access arrangements in place. </w:t>
      </w:r>
    </w:p>
    <w:p w14:paraId="3B292760"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 xml:space="preserve">FACT or FACT+ evaluations were completed for 16 students in response to parental requests for evidence to support GP referrals to the Consultant Paediatrician for formal assessment. </w:t>
      </w:r>
    </w:p>
    <w:p w14:paraId="34D86937"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 xml:space="preserve">Annual Reviews which are usually spread throughout the year were completed for 18 EHCP students during the Summer Term. </w:t>
      </w:r>
    </w:p>
    <w:p w14:paraId="6D492690"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Change of placement requests (special school) were successful for 2 EHCP students Both required meetings in July 21 after the end of the Summer Term. One change of placement has still not taken place and LA intervention has been sought to move this forward.</w:t>
      </w:r>
    </w:p>
    <w:p w14:paraId="2A595C5F"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 xml:space="preserve">SEN Support Plans leading to LA Specialist Teaching Team involvement were produced for 3 students in response to parental requests for EHCP assessment. Two students are currently having their needs met through the SEN Support Plan. One student is in now in the Way Forward stage. </w:t>
      </w:r>
    </w:p>
    <w:p w14:paraId="41397E4E"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 xml:space="preserve">Y6 transition visits to school were organised for 10 ‘high need’ students and their parents which required working within the limitations imposed by Covid procedures in school. </w:t>
      </w:r>
    </w:p>
    <w:p w14:paraId="55AF4F5A"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 xml:space="preserve">In addition to the SENCO’s attendance at Y6 Annual Reviews, the specialist SEN teacher took part in Way Forward meetings for 2 Y6 students. One student has now had a referral for EHCP assessment accepted. </w:t>
      </w:r>
    </w:p>
    <w:p w14:paraId="41840171"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 xml:space="preserve">Teaching assistants received training in sighted guide training for a Y8 student unable to move safely around the school and resource modification for a Y6 student due to join us in September. </w:t>
      </w:r>
    </w:p>
    <w:p w14:paraId="00382C6A"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Teaching assistants received IT training in the use of specialist equipment for 2 Y6 students due to join in September.</w:t>
      </w:r>
    </w:p>
    <w:p w14:paraId="060C8241" w14:textId="77777777" w:rsidR="00EE4B3F" w:rsidRDefault="00EE4B3F" w:rsidP="00EE4B3F">
      <w:pPr>
        <w:pStyle w:val="ListParagraph"/>
        <w:numPr>
          <w:ilvl w:val="0"/>
          <w:numId w:val="19"/>
        </w:numPr>
        <w:spacing w:line="256" w:lineRule="auto"/>
        <w:rPr>
          <w:rFonts w:ascii="Arial" w:hAnsi="Arial" w:cs="Arial"/>
        </w:rPr>
      </w:pPr>
      <w:r>
        <w:rPr>
          <w:rFonts w:ascii="Arial" w:hAnsi="Arial" w:cs="Arial"/>
        </w:rPr>
        <w:t>The A for Autism program was delivered to 4 students following a growth in the number of students receiving a formal ASD diagnosis.</w:t>
      </w:r>
    </w:p>
    <w:p w14:paraId="28ED9D61" w14:textId="77777777" w:rsidR="00EE4B3F" w:rsidRDefault="00EE4B3F" w:rsidP="00EE4B3F">
      <w:pPr>
        <w:rPr>
          <w:rFonts w:ascii="Arial" w:hAnsi="Arial" w:cs="Arial"/>
          <w:sz w:val="24"/>
          <w:szCs w:val="24"/>
        </w:rPr>
      </w:pPr>
    </w:p>
    <w:p w14:paraId="5ED2B8AF" w14:textId="77777777" w:rsidR="00EE4B3F" w:rsidRDefault="00EE4B3F" w:rsidP="00EE4B3F">
      <w:pPr>
        <w:rPr>
          <w:rFonts w:ascii="Arial" w:hAnsi="Arial" w:cs="Arial"/>
          <w:sz w:val="24"/>
          <w:szCs w:val="24"/>
        </w:rPr>
      </w:pPr>
    </w:p>
    <w:p w14:paraId="5503F6BA" w14:textId="77777777" w:rsidR="00EE4B3F" w:rsidRDefault="00EE4B3F" w:rsidP="00EE4B3F">
      <w:pPr>
        <w:rPr>
          <w:rFonts w:ascii="Arial" w:hAnsi="Arial" w:cs="Arial"/>
          <w:sz w:val="24"/>
          <w:szCs w:val="24"/>
        </w:rPr>
      </w:pPr>
    </w:p>
    <w:p w14:paraId="141D1FA8" w14:textId="77777777" w:rsidR="00EE4B3F" w:rsidRDefault="00EE4B3F" w:rsidP="00EE4B3F">
      <w:pPr>
        <w:rPr>
          <w:rFonts w:ascii="Arial" w:hAnsi="Arial" w:cs="Arial"/>
          <w:sz w:val="24"/>
          <w:szCs w:val="24"/>
        </w:rPr>
      </w:pPr>
    </w:p>
    <w:p w14:paraId="6E811F93" w14:textId="77777777" w:rsidR="00EE4B3F" w:rsidRDefault="00EE4B3F" w:rsidP="004338B7">
      <w:pPr>
        <w:spacing w:after="0" w:line="360" w:lineRule="auto"/>
        <w:ind w:left="720"/>
        <w:rPr>
          <w:rFonts w:ascii="Arial" w:hAnsi="Arial" w:cs="Arial"/>
          <w:sz w:val="24"/>
          <w:szCs w:val="24"/>
        </w:rPr>
      </w:pPr>
    </w:p>
    <w:sectPr w:rsidR="00EE4B3F" w:rsidSect="00EC408A">
      <w:headerReference w:type="default" r:id="rId12"/>
      <w:footerReference w:type="default" r:id="rId13"/>
      <w:pgSz w:w="16838" w:h="11906" w:orient="landscape"/>
      <w:pgMar w:top="1440" w:right="1440" w:bottom="1440" w:left="1440" w:header="708" w:footer="51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25FB" w14:textId="77777777" w:rsidR="007558F9" w:rsidRDefault="007558F9" w:rsidP="00D06FEE">
      <w:pPr>
        <w:spacing w:after="0" w:line="240" w:lineRule="auto"/>
      </w:pPr>
      <w:r>
        <w:separator/>
      </w:r>
    </w:p>
  </w:endnote>
  <w:endnote w:type="continuationSeparator" w:id="0">
    <w:p w14:paraId="02E4B209" w14:textId="77777777" w:rsidR="007558F9" w:rsidRDefault="007558F9" w:rsidP="00D0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B4F" w14:textId="29371293" w:rsidR="00B80D40" w:rsidRDefault="00EE4B3F">
    <w:pPr>
      <w:pStyle w:val="Footer"/>
    </w:pPr>
    <w:r>
      <w:rPr>
        <w:noProof/>
      </w:rPr>
      <w:t xml:space="preserve">Information Report for Governors Sep 2020 – September 2021 </w:t>
    </w:r>
  </w:p>
  <w:p w14:paraId="31661114" w14:textId="77777777" w:rsidR="00B80D40" w:rsidRDefault="00B8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AA60" w14:textId="77777777" w:rsidR="007558F9" w:rsidRDefault="007558F9" w:rsidP="00D06FEE">
      <w:pPr>
        <w:spacing w:after="0" w:line="240" w:lineRule="auto"/>
      </w:pPr>
      <w:r>
        <w:separator/>
      </w:r>
    </w:p>
  </w:footnote>
  <w:footnote w:type="continuationSeparator" w:id="0">
    <w:p w14:paraId="36D06639" w14:textId="77777777" w:rsidR="007558F9" w:rsidRDefault="007558F9" w:rsidP="00D0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01718"/>
      <w:docPartObj>
        <w:docPartGallery w:val="Page Numbers (Top of Page)"/>
        <w:docPartUnique/>
      </w:docPartObj>
    </w:sdtPr>
    <w:sdtEndPr>
      <w:rPr>
        <w:noProof/>
      </w:rPr>
    </w:sdtEndPr>
    <w:sdtContent>
      <w:p w14:paraId="0B128504" w14:textId="0075EBBC" w:rsidR="006E6E62" w:rsidRDefault="006E6E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1CE50B" w14:textId="1F968930" w:rsidR="00B80D40" w:rsidRDefault="00B80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C85"/>
    <w:multiLevelType w:val="hybridMultilevel"/>
    <w:tmpl w:val="E1C84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B7000"/>
    <w:multiLevelType w:val="hybridMultilevel"/>
    <w:tmpl w:val="253CD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9CF7534"/>
    <w:multiLevelType w:val="hybridMultilevel"/>
    <w:tmpl w:val="C1686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02CE9"/>
    <w:multiLevelType w:val="hybridMultilevel"/>
    <w:tmpl w:val="5AFE2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CB61D8"/>
    <w:multiLevelType w:val="hybridMultilevel"/>
    <w:tmpl w:val="0BE0E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B374AD"/>
    <w:multiLevelType w:val="hybridMultilevel"/>
    <w:tmpl w:val="DA569590"/>
    <w:lvl w:ilvl="0" w:tplc="F768F936">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E7A590F"/>
    <w:multiLevelType w:val="hybridMultilevel"/>
    <w:tmpl w:val="3C40CE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832D0D"/>
    <w:multiLevelType w:val="hybridMultilevel"/>
    <w:tmpl w:val="9FDAFD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C4C0C"/>
    <w:multiLevelType w:val="hybridMultilevel"/>
    <w:tmpl w:val="2A3CBB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9475B8"/>
    <w:multiLevelType w:val="hybridMultilevel"/>
    <w:tmpl w:val="DEC49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BC5218"/>
    <w:multiLevelType w:val="hybridMultilevel"/>
    <w:tmpl w:val="48CE93BA"/>
    <w:lvl w:ilvl="0" w:tplc="F768F936">
      <w:numFmt w:val="bullet"/>
      <w:lvlText w:val="-"/>
      <w:lvlJc w:val="left"/>
      <w:pPr>
        <w:ind w:left="432" w:hanging="360"/>
      </w:pPr>
      <w:rPr>
        <w:rFonts w:ascii="Arial" w:eastAsiaTheme="minorHAnsi" w:hAnsi="Arial" w:cs="Arial" w:hint="default"/>
      </w:rPr>
    </w:lvl>
    <w:lvl w:ilvl="1" w:tplc="08090003">
      <w:start w:val="1"/>
      <w:numFmt w:val="bullet"/>
      <w:lvlText w:val="o"/>
      <w:lvlJc w:val="left"/>
      <w:pPr>
        <w:ind w:left="1152" w:hanging="360"/>
      </w:pPr>
      <w:rPr>
        <w:rFonts w:ascii="Courier New" w:hAnsi="Courier New" w:cs="Courier New" w:hint="default"/>
      </w:rPr>
    </w:lvl>
    <w:lvl w:ilvl="2" w:tplc="08090005">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start w:val="1"/>
      <w:numFmt w:val="bullet"/>
      <w:lvlText w:val=""/>
      <w:lvlJc w:val="left"/>
      <w:pPr>
        <w:ind w:left="4032" w:hanging="360"/>
      </w:pPr>
      <w:rPr>
        <w:rFonts w:ascii="Wingdings" w:hAnsi="Wingdings" w:hint="default"/>
      </w:rPr>
    </w:lvl>
    <w:lvl w:ilvl="6" w:tplc="08090001">
      <w:start w:val="1"/>
      <w:numFmt w:val="bullet"/>
      <w:lvlText w:val=""/>
      <w:lvlJc w:val="left"/>
      <w:pPr>
        <w:ind w:left="4752" w:hanging="360"/>
      </w:pPr>
      <w:rPr>
        <w:rFonts w:ascii="Symbol" w:hAnsi="Symbol" w:hint="default"/>
      </w:rPr>
    </w:lvl>
    <w:lvl w:ilvl="7" w:tplc="08090003">
      <w:start w:val="1"/>
      <w:numFmt w:val="bullet"/>
      <w:lvlText w:val="o"/>
      <w:lvlJc w:val="left"/>
      <w:pPr>
        <w:ind w:left="5472" w:hanging="360"/>
      </w:pPr>
      <w:rPr>
        <w:rFonts w:ascii="Courier New" w:hAnsi="Courier New" w:cs="Courier New" w:hint="default"/>
      </w:rPr>
    </w:lvl>
    <w:lvl w:ilvl="8" w:tplc="08090005">
      <w:start w:val="1"/>
      <w:numFmt w:val="bullet"/>
      <w:lvlText w:val=""/>
      <w:lvlJc w:val="left"/>
      <w:pPr>
        <w:ind w:left="6192" w:hanging="360"/>
      </w:pPr>
      <w:rPr>
        <w:rFonts w:ascii="Wingdings" w:hAnsi="Wingdings" w:hint="default"/>
      </w:rPr>
    </w:lvl>
  </w:abstractNum>
  <w:abstractNum w:abstractNumId="11" w15:restartNumberingAfterBreak="0">
    <w:nsid w:val="25107FFA"/>
    <w:multiLevelType w:val="hybridMultilevel"/>
    <w:tmpl w:val="12906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22588E"/>
    <w:multiLevelType w:val="hybridMultilevel"/>
    <w:tmpl w:val="5F8C19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E3367C"/>
    <w:multiLevelType w:val="hybridMultilevel"/>
    <w:tmpl w:val="DD4A09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3E60387"/>
    <w:multiLevelType w:val="hybridMultilevel"/>
    <w:tmpl w:val="22509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25C85"/>
    <w:multiLevelType w:val="hybridMultilevel"/>
    <w:tmpl w:val="2C423084"/>
    <w:lvl w:ilvl="0" w:tplc="F768F936">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EED1CB0"/>
    <w:multiLevelType w:val="hybridMultilevel"/>
    <w:tmpl w:val="368027B8"/>
    <w:lvl w:ilvl="0" w:tplc="0F0EF5E8">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723DC6"/>
    <w:multiLevelType w:val="hybridMultilevel"/>
    <w:tmpl w:val="43F20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B37985"/>
    <w:multiLevelType w:val="hybridMultilevel"/>
    <w:tmpl w:val="90EAC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140A14"/>
    <w:multiLevelType w:val="hybridMultilevel"/>
    <w:tmpl w:val="948C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61193"/>
    <w:multiLevelType w:val="hybridMultilevel"/>
    <w:tmpl w:val="A85EB80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21" w15:restartNumberingAfterBreak="0">
    <w:nsid w:val="6B323842"/>
    <w:multiLevelType w:val="hybridMultilevel"/>
    <w:tmpl w:val="02EA3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16"/>
  </w:num>
  <w:num w:numId="4">
    <w:abstractNumId w:val="8"/>
  </w:num>
  <w:num w:numId="5">
    <w:abstractNumId w:val="2"/>
  </w:num>
  <w:num w:numId="6">
    <w:abstractNumId w:val="11"/>
  </w:num>
  <w:num w:numId="7">
    <w:abstractNumId w:val="6"/>
  </w:num>
  <w:num w:numId="8">
    <w:abstractNumId w:val="17"/>
  </w:num>
  <w:num w:numId="9">
    <w:abstractNumId w:val="19"/>
  </w:num>
  <w:num w:numId="10">
    <w:abstractNumId w:val="4"/>
  </w:num>
  <w:num w:numId="11">
    <w:abstractNumId w:val="12"/>
  </w:num>
  <w:num w:numId="12">
    <w:abstractNumId w:val="7"/>
  </w:num>
  <w:num w:numId="13">
    <w:abstractNumId w:val="18"/>
  </w:num>
  <w:num w:numId="14">
    <w:abstractNumId w:val="0"/>
  </w:num>
  <w:num w:numId="15">
    <w:abstractNumId w:val="14"/>
  </w:num>
  <w:num w:numId="16">
    <w:abstractNumId w:val="10"/>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1A"/>
    <w:rsid w:val="0000606B"/>
    <w:rsid w:val="000242B7"/>
    <w:rsid w:val="000575EB"/>
    <w:rsid w:val="00071930"/>
    <w:rsid w:val="00072F53"/>
    <w:rsid w:val="00076057"/>
    <w:rsid w:val="00081EA6"/>
    <w:rsid w:val="00087B2E"/>
    <w:rsid w:val="00093FA7"/>
    <w:rsid w:val="000A29DD"/>
    <w:rsid w:val="000A4995"/>
    <w:rsid w:val="000A77BE"/>
    <w:rsid w:val="000B6E74"/>
    <w:rsid w:val="000C1723"/>
    <w:rsid w:val="000C1B62"/>
    <w:rsid w:val="000C440D"/>
    <w:rsid w:val="0010421F"/>
    <w:rsid w:val="0012667D"/>
    <w:rsid w:val="0013412E"/>
    <w:rsid w:val="0014091C"/>
    <w:rsid w:val="00153367"/>
    <w:rsid w:val="001848CF"/>
    <w:rsid w:val="001B3316"/>
    <w:rsid w:val="001C3406"/>
    <w:rsid w:val="001D6C4E"/>
    <w:rsid w:val="001E126D"/>
    <w:rsid w:val="001E1EFA"/>
    <w:rsid w:val="001E21D9"/>
    <w:rsid w:val="00200494"/>
    <w:rsid w:val="00226DD0"/>
    <w:rsid w:val="00237CB9"/>
    <w:rsid w:val="00247762"/>
    <w:rsid w:val="002B3C4E"/>
    <w:rsid w:val="002D6261"/>
    <w:rsid w:val="002E470E"/>
    <w:rsid w:val="002F3523"/>
    <w:rsid w:val="00306325"/>
    <w:rsid w:val="0034401A"/>
    <w:rsid w:val="003505BF"/>
    <w:rsid w:val="00365480"/>
    <w:rsid w:val="00370DC4"/>
    <w:rsid w:val="00373C39"/>
    <w:rsid w:val="003821CE"/>
    <w:rsid w:val="00385AA4"/>
    <w:rsid w:val="003A6F0D"/>
    <w:rsid w:val="003C58CA"/>
    <w:rsid w:val="003D33C9"/>
    <w:rsid w:val="003E1BEF"/>
    <w:rsid w:val="003E247E"/>
    <w:rsid w:val="004044B8"/>
    <w:rsid w:val="004338B7"/>
    <w:rsid w:val="004473E6"/>
    <w:rsid w:val="00484BED"/>
    <w:rsid w:val="00490CEF"/>
    <w:rsid w:val="004A36BC"/>
    <w:rsid w:val="004B22BC"/>
    <w:rsid w:val="004B3040"/>
    <w:rsid w:val="004F0A26"/>
    <w:rsid w:val="00512D1E"/>
    <w:rsid w:val="0052541C"/>
    <w:rsid w:val="00537DEC"/>
    <w:rsid w:val="00550577"/>
    <w:rsid w:val="00564F97"/>
    <w:rsid w:val="00567707"/>
    <w:rsid w:val="0057358F"/>
    <w:rsid w:val="005842C5"/>
    <w:rsid w:val="005B39AF"/>
    <w:rsid w:val="005B3DC6"/>
    <w:rsid w:val="005D512B"/>
    <w:rsid w:val="005F1BBF"/>
    <w:rsid w:val="00610AB0"/>
    <w:rsid w:val="00622609"/>
    <w:rsid w:val="0062635E"/>
    <w:rsid w:val="006278B6"/>
    <w:rsid w:val="006302D8"/>
    <w:rsid w:val="00645BA5"/>
    <w:rsid w:val="00652EDB"/>
    <w:rsid w:val="006570B2"/>
    <w:rsid w:val="006605F9"/>
    <w:rsid w:val="0066133F"/>
    <w:rsid w:val="0066646A"/>
    <w:rsid w:val="006724E3"/>
    <w:rsid w:val="00693533"/>
    <w:rsid w:val="006B2572"/>
    <w:rsid w:val="006C2CFD"/>
    <w:rsid w:val="006D6A6F"/>
    <w:rsid w:val="006E1B76"/>
    <w:rsid w:val="006E6E62"/>
    <w:rsid w:val="006F3259"/>
    <w:rsid w:val="0072648F"/>
    <w:rsid w:val="007465A6"/>
    <w:rsid w:val="007558F9"/>
    <w:rsid w:val="00765DF7"/>
    <w:rsid w:val="007715EC"/>
    <w:rsid w:val="00775798"/>
    <w:rsid w:val="0078182A"/>
    <w:rsid w:val="007B1182"/>
    <w:rsid w:val="007B3F00"/>
    <w:rsid w:val="007C5D38"/>
    <w:rsid w:val="007E0ED2"/>
    <w:rsid w:val="007E2266"/>
    <w:rsid w:val="007E3C09"/>
    <w:rsid w:val="007E5B87"/>
    <w:rsid w:val="007F3CCD"/>
    <w:rsid w:val="007F7BF1"/>
    <w:rsid w:val="00814002"/>
    <w:rsid w:val="008164A6"/>
    <w:rsid w:val="00831CD8"/>
    <w:rsid w:val="0084034E"/>
    <w:rsid w:val="0086318A"/>
    <w:rsid w:val="008750CE"/>
    <w:rsid w:val="00876218"/>
    <w:rsid w:val="008937CB"/>
    <w:rsid w:val="008A1EB3"/>
    <w:rsid w:val="008A75B3"/>
    <w:rsid w:val="008C3EFA"/>
    <w:rsid w:val="008C40BA"/>
    <w:rsid w:val="008D5B61"/>
    <w:rsid w:val="008F489B"/>
    <w:rsid w:val="00904D94"/>
    <w:rsid w:val="00916999"/>
    <w:rsid w:val="009348FB"/>
    <w:rsid w:val="00961900"/>
    <w:rsid w:val="00974320"/>
    <w:rsid w:val="00984018"/>
    <w:rsid w:val="00985D6E"/>
    <w:rsid w:val="00987C1D"/>
    <w:rsid w:val="009915FF"/>
    <w:rsid w:val="009A1FF5"/>
    <w:rsid w:val="009B397A"/>
    <w:rsid w:val="009B55D3"/>
    <w:rsid w:val="009C5471"/>
    <w:rsid w:val="009E3044"/>
    <w:rsid w:val="00A00CB5"/>
    <w:rsid w:val="00A01356"/>
    <w:rsid w:val="00A119B5"/>
    <w:rsid w:val="00A1643F"/>
    <w:rsid w:val="00A246D3"/>
    <w:rsid w:val="00A25852"/>
    <w:rsid w:val="00A5656D"/>
    <w:rsid w:val="00A6049A"/>
    <w:rsid w:val="00A66935"/>
    <w:rsid w:val="00A91641"/>
    <w:rsid w:val="00A92782"/>
    <w:rsid w:val="00AB1702"/>
    <w:rsid w:val="00AD0D80"/>
    <w:rsid w:val="00AF1E7B"/>
    <w:rsid w:val="00AF6009"/>
    <w:rsid w:val="00AF76AB"/>
    <w:rsid w:val="00B03CBA"/>
    <w:rsid w:val="00B15AA3"/>
    <w:rsid w:val="00B16FDC"/>
    <w:rsid w:val="00B20B40"/>
    <w:rsid w:val="00B25F46"/>
    <w:rsid w:val="00B27366"/>
    <w:rsid w:val="00B4302A"/>
    <w:rsid w:val="00B464BC"/>
    <w:rsid w:val="00B5463B"/>
    <w:rsid w:val="00B80D40"/>
    <w:rsid w:val="00B930F0"/>
    <w:rsid w:val="00BB495E"/>
    <w:rsid w:val="00BB514D"/>
    <w:rsid w:val="00BC2EF6"/>
    <w:rsid w:val="00BC75E6"/>
    <w:rsid w:val="00BD0BC5"/>
    <w:rsid w:val="00BD4883"/>
    <w:rsid w:val="00BD5DE3"/>
    <w:rsid w:val="00BF7F0A"/>
    <w:rsid w:val="00C00669"/>
    <w:rsid w:val="00C04FAF"/>
    <w:rsid w:val="00C11A3D"/>
    <w:rsid w:val="00C150FE"/>
    <w:rsid w:val="00C211F0"/>
    <w:rsid w:val="00C22E76"/>
    <w:rsid w:val="00C33D75"/>
    <w:rsid w:val="00C8051F"/>
    <w:rsid w:val="00C92DD3"/>
    <w:rsid w:val="00CA09FC"/>
    <w:rsid w:val="00CA10B4"/>
    <w:rsid w:val="00CA69EB"/>
    <w:rsid w:val="00CB3F89"/>
    <w:rsid w:val="00D06FEE"/>
    <w:rsid w:val="00D14E3D"/>
    <w:rsid w:val="00D2055B"/>
    <w:rsid w:val="00D21738"/>
    <w:rsid w:val="00D26626"/>
    <w:rsid w:val="00D36A97"/>
    <w:rsid w:val="00D56325"/>
    <w:rsid w:val="00D87A90"/>
    <w:rsid w:val="00DA499F"/>
    <w:rsid w:val="00DB42E8"/>
    <w:rsid w:val="00DD4BCA"/>
    <w:rsid w:val="00DE16E4"/>
    <w:rsid w:val="00DE29A6"/>
    <w:rsid w:val="00DF1577"/>
    <w:rsid w:val="00E015BE"/>
    <w:rsid w:val="00E60282"/>
    <w:rsid w:val="00E6716C"/>
    <w:rsid w:val="00E82BE4"/>
    <w:rsid w:val="00E82C8D"/>
    <w:rsid w:val="00EA3061"/>
    <w:rsid w:val="00EB28FE"/>
    <w:rsid w:val="00EC408A"/>
    <w:rsid w:val="00EC4AF9"/>
    <w:rsid w:val="00EE4B3F"/>
    <w:rsid w:val="00F0436D"/>
    <w:rsid w:val="00F3424A"/>
    <w:rsid w:val="00F566D1"/>
    <w:rsid w:val="00FC0BDD"/>
    <w:rsid w:val="00FD473C"/>
    <w:rsid w:val="00FE25A1"/>
    <w:rsid w:val="00FE4F41"/>
    <w:rsid w:val="00FE5537"/>
    <w:rsid w:val="00FF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8876A"/>
  <w15:chartTrackingRefBased/>
  <w15:docId w15:val="{E70A3D72-A05D-4638-A627-597A6A17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0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59"/>
    <w:rPr>
      <w:rFonts w:ascii="Segoe UI" w:hAnsi="Segoe UI" w:cs="Segoe UI"/>
      <w:sz w:val="18"/>
      <w:szCs w:val="18"/>
    </w:rPr>
  </w:style>
  <w:style w:type="paragraph" w:styleId="ListParagraph">
    <w:name w:val="List Paragraph"/>
    <w:basedOn w:val="Normal"/>
    <w:uiPriority w:val="34"/>
    <w:qFormat/>
    <w:rsid w:val="007E5B87"/>
    <w:pPr>
      <w:ind w:left="720"/>
      <w:contextualSpacing/>
    </w:pPr>
  </w:style>
  <w:style w:type="paragraph" w:styleId="Header">
    <w:name w:val="header"/>
    <w:basedOn w:val="Normal"/>
    <w:link w:val="HeaderChar"/>
    <w:uiPriority w:val="99"/>
    <w:unhideWhenUsed/>
    <w:rsid w:val="00D06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FEE"/>
  </w:style>
  <w:style w:type="paragraph" w:styleId="Footer">
    <w:name w:val="footer"/>
    <w:basedOn w:val="Normal"/>
    <w:link w:val="FooterChar"/>
    <w:uiPriority w:val="99"/>
    <w:unhideWhenUsed/>
    <w:rsid w:val="00D06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FEE"/>
  </w:style>
  <w:style w:type="paragraph" w:styleId="NoSpacing">
    <w:name w:val="No Spacing"/>
    <w:uiPriority w:val="1"/>
    <w:qFormat/>
    <w:rsid w:val="00630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9349">
      <w:bodyDiv w:val="1"/>
      <w:marLeft w:val="0"/>
      <w:marRight w:val="0"/>
      <w:marTop w:val="0"/>
      <w:marBottom w:val="0"/>
      <w:divBdr>
        <w:top w:val="none" w:sz="0" w:space="0" w:color="auto"/>
        <w:left w:val="none" w:sz="0" w:space="0" w:color="auto"/>
        <w:bottom w:val="none" w:sz="0" w:space="0" w:color="auto"/>
        <w:right w:val="none" w:sz="0" w:space="0" w:color="auto"/>
      </w:divBdr>
    </w:div>
    <w:div w:id="278340260">
      <w:bodyDiv w:val="1"/>
      <w:marLeft w:val="0"/>
      <w:marRight w:val="0"/>
      <w:marTop w:val="0"/>
      <w:marBottom w:val="0"/>
      <w:divBdr>
        <w:top w:val="none" w:sz="0" w:space="0" w:color="auto"/>
        <w:left w:val="none" w:sz="0" w:space="0" w:color="auto"/>
        <w:bottom w:val="none" w:sz="0" w:space="0" w:color="auto"/>
        <w:right w:val="none" w:sz="0" w:space="0" w:color="auto"/>
      </w:divBdr>
    </w:div>
    <w:div w:id="364989812">
      <w:bodyDiv w:val="1"/>
      <w:marLeft w:val="0"/>
      <w:marRight w:val="0"/>
      <w:marTop w:val="0"/>
      <w:marBottom w:val="0"/>
      <w:divBdr>
        <w:top w:val="none" w:sz="0" w:space="0" w:color="auto"/>
        <w:left w:val="none" w:sz="0" w:space="0" w:color="auto"/>
        <w:bottom w:val="none" w:sz="0" w:space="0" w:color="auto"/>
        <w:right w:val="none" w:sz="0" w:space="0" w:color="auto"/>
      </w:divBdr>
    </w:div>
    <w:div w:id="629559141">
      <w:bodyDiv w:val="1"/>
      <w:marLeft w:val="0"/>
      <w:marRight w:val="0"/>
      <w:marTop w:val="0"/>
      <w:marBottom w:val="0"/>
      <w:divBdr>
        <w:top w:val="none" w:sz="0" w:space="0" w:color="auto"/>
        <w:left w:val="none" w:sz="0" w:space="0" w:color="auto"/>
        <w:bottom w:val="none" w:sz="0" w:space="0" w:color="auto"/>
        <w:right w:val="none" w:sz="0" w:space="0" w:color="auto"/>
      </w:divBdr>
    </w:div>
    <w:div w:id="676351906">
      <w:bodyDiv w:val="1"/>
      <w:marLeft w:val="0"/>
      <w:marRight w:val="0"/>
      <w:marTop w:val="0"/>
      <w:marBottom w:val="0"/>
      <w:divBdr>
        <w:top w:val="none" w:sz="0" w:space="0" w:color="auto"/>
        <w:left w:val="none" w:sz="0" w:space="0" w:color="auto"/>
        <w:bottom w:val="none" w:sz="0" w:space="0" w:color="auto"/>
        <w:right w:val="none" w:sz="0" w:space="0" w:color="auto"/>
      </w:divBdr>
    </w:div>
    <w:div w:id="751590353">
      <w:bodyDiv w:val="1"/>
      <w:marLeft w:val="0"/>
      <w:marRight w:val="0"/>
      <w:marTop w:val="0"/>
      <w:marBottom w:val="0"/>
      <w:divBdr>
        <w:top w:val="none" w:sz="0" w:space="0" w:color="auto"/>
        <w:left w:val="none" w:sz="0" w:space="0" w:color="auto"/>
        <w:bottom w:val="none" w:sz="0" w:space="0" w:color="auto"/>
        <w:right w:val="none" w:sz="0" w:space="0" w:color="auto"/>
      </w:divBdr>
    </w:div>
    <w:div w:id="819806376">
      <w:bodyDiv w:val="1"/>
      <w:marLeft w:val="0"/>
      <w:marRight w:val="0"/>
      <w:marTop w:val="0"/>
      <w:marBottom w:val="0"/>
      <w:divBdr>
        <w:top w:val="none" w:sz="0" w:space="0" w:color="auto"/>
        <w:left w:val="none" w:sz="0" w:space="0" w:color="auto"/>
        <w:bottom w:val="none" w:sz="0" w:space="0" w:color="auto"/>
        <w:right w:val="none" w:sz="0" w:space="0" w:color="auto"/>
      </w:divBdr>
    </w:div>
    <w:div w:id="934899907">
      <w:bodyDiv w:val="1"/>
      <w:marLeft w:val="0"/>
      <w:marRight w:val="0"/>
      <w:marTop w:val="0"/>
      <w:marBottom w:val="0"/>
      <w:divBdr>
        <w:top w:val="none" w:sz="0" w:space="0" w:color="auto"/>
        <w:left w:val="none" w:sz="0" w:space="0" w:color="auto"/>
        <w:bottom w:val="none" w:sz="0" w:space="0" w:color="auto"/>
        <w:right w:val="none" w:sz="0" w:space="0" w:color="auto"/>
      </w:divBdr>
    </w:div>
    <w:div w:id="977496121">
      <w:bodyDiv w:val="1"/>
      <w:marLeft w:val="0"/>
      <w:marRight w:val="0"/>
      <w:marTop w:val="0"/>
      <w:marBottom w:val="0"/>
      <w:divBdr>
        <w:top w:val="none" w:sz="0" w:space="0" w:color="auto"/>
        <w:left w:val="none" w:sz="0" w:space="0" w:color="auto"/>
        <w:bottom w:val="none" w:sz="0" w:space="0" w:color="auto"/>
        <w:right w:val="none" w:sz="0" w:space="0" w:color="auto"/>
      </w:divBdr>
    </w:div>
    <w:div w:id="1214466440">
      <w:bodyDiv w:val="1"/>
      <w:marLeft w:val="0"/>
      <w:marRight w:val="0"/>
      <w:marTop w:val="0"/>
      <w:marBottom w:val="0"/>
      <w:divBdr>
        <w:top w:val="none" w:sz="0" w:space="0" w:color="auto"/>
        <w:left w:val="none" w:sz="0" w:space="0" w:color="auto"/>
        <w:bottom w:val="none" w:sz="0" w:space="0" w:color="auto"/>
        <w:right w:val="none" w:sz="0" w:space="0" w:color="auto"/>
      </w:divBdr>
    </w:div>
    <w:div w:id="1440955963">
      <w:bodyDiv w:val="1"/>
      <w:marLeft w:val="0"/>
      <w:marRight w:val="0"/>
      <w:marTop w:val="0"/>
      <w:marBottom w:val="0"/>
      <w:divBdr>
        <w:top w:val="none" w:sz="0" w:space="0" w:color="auto"/>
        <w:left w:val="none" w:sz="0" w:space="0" w:color="auto"/>
        <w:bottom w:val="none" w:sz="0" w:space="0" w:color="auto"/>
        <w:right w:val="none" w:sz="0" w:space="0" w:color="auto"/>
      </w:divBdr>
    </w:div>
    <w:div w:id="1447193573">
      <w:bodyDiv w:val="1"/>
      <w:marLeft w:val="0"/>
      <w:marRight w:val="0"/>
      <w:marTop w:val="0"/>
      <w:marBottom w:val="0"/>
      <w:divBdr>
        <w:top w:val="none" w:sz="0" w:space="0" w:color="auto"/>
        <w:left w:val="none" w:sz="0" w:space="0" w:color="auto"/>
        <w:bottom w:val="none" w:sz="0" w:space="0" w:color="auto"/>
        <w:right w:val="none" w:sz="0" w:space="0" w:color="auto"/>
      </w:divBdr>
    </w:div>
    <w:div w:id="1702394939">
      <w:bodyDiv w:val="1"/>
      <w:marLeft w:val="0"/>
      <w:marRight w:val="0"/>
      <w:marTop w:val="0"/>
      <w:marBottom w:val="0"/>
      <w:divBdr>
        <w:top w:val="none" w:sz="0" w:space="0" w:color="auto"/>
        <w:left w:val="none" w:sz="0" w:space="0" w:color="auto"/>
        <w:bottom w:val="none" w:sz="0" w:space="0" w:color="auto"/>
        <w:right w:val="none" w:sz="0" w:space="0" w:color="auto"/>
      </w:divBdr>
    </w:div>
    <w:div w:id="1758745229">
      <w:bodyDiv w:val="1"/>
      <w:marLeft w:val="0"/>
      <w:marRight w:val="0"/>
      <w:marTop w:val="0"/>
      <w:marBottom w:val="0"/>
      <w:divBdr>
        <w:top w:val="none" w:sz="0" w:space="0" w:color="auto"/>
        <w:left w:val="none" w:sz="0" w:space="0" w:color="auto"/>
        <w:bottom w:val="none" w:sz="0" w:space="0" w:color="auto"/>
        <w:right w:val="none" w:sz="0" w:space="0" w:color="auto"/>
      </w:divBdr>
    </w:div>
    <w:div w:id="19147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C5D64ADF6B9146971E23BCE571FCA1" ma:contentTypeVersion="10" ma:contentTypeDescription="Create a new document." ma:contentTypeScope="" ma:versionID="3759643385ed87ba458a3ba8dc61b82c">
  <xsd:schema xmlns:xsd="http://www.w3.org/2001/XMLSchema" xmlns:xs="http://www.w3.org/2001/XMLSchema" xmlns:p="http://schemas.microsoft.com/office/2006/metadata/properties" xmlns:ns2="da9ba183-2c0a-462d-966b-7be2257ad915" targetNamespace="http://schemas.microsoft.com/office/2006/metadata/properties" ma:root="true" ma:fieldsID="c6662922d30a6d6e72ced43a4ee24856" ns2:_="">
    <xsd:import namespace="da9ba183-2c0a-462d-966b-7be2257ad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a183-2c0a-462d-966b-7be2257ad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E9B9B-5B14-421C-B272-D84B06949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01D8FE-3FC0-420D-8CD4-AC260D5FA53B}">
  <ds:schemaRefs>
    <ds:schemaRef ds:uri="http://schemas.openxmlformats.org/officeDocument/2006/bibliography"/>
  </ds:schemaRefs>
</ds:datastoreItem>
</file>

<file path=customXml/itemProps3.xml><?xml version="1.0" encoding="utf-8"?>
<ds:datastoreItem xmlns:ds="http://schemas.openxmlformats.org/officeDocument/2006/customXml" ds:itemID="{A5BC7B23-1A10-4D82-A06B-7F8399939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ba183-2c0a-462d-966b-7be2257ad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03EBE-B747-480D-B2F6-9AA3E30C4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 C (Mrs)</dc:creator>
  <cp:keywords/>
  <dc:description/>
  <cp:lastModifiedBy>Mrs C Gillman</cp:lastModifiedBy>
  <cp:revision>2</cp:revision>
  <cp:lastPrinted>2020-10-05T11:51:00Z</cp:lastPrinted>
  <dcterms:created xsi:type="dcterms:W3CDTF">2022-04-04T09:48:00Z</dcterms:created>
  <dcterms:modified xsi:type="dcterms:W3CDTF">2022-04-04T09:48:00Z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0x010100E1C5D64ADF6B9146971E23BCE571FCA1</vt:lpwstr>
  </property>
</Properties>
</file>