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1B" w:rsidRPr="002A471F" w:rsidRDefault="005D6F1B" w:rsidP="005D6F1B">
      <w:pPr>
        <w:jc w:val="center"/>
        <w:rPr>
          <w:rFonts w:ascii="Castellar" w:hAnsi="Castellar"/>
          <w:b/>
          <w:sz w:val="138"/>
          <w:szCs w:val="138"/>
        </w:rPr>
      </w:pPr>
      <w:r w:rsidRPr="002A471F">
        <w:rPr>
          <w:rFonts w:ascii="Castellar" w:hAnsi="Castellar"/>
          <w:b/>
          <w:sz w:val="138"/>
          <w:szCs w:val="138"/>
        </w:rPr>
        <w:t>Home learning</w:t>
      </w:r>
    </w:p>
    <w:p w:rsidR="005D6F1B" w:rsidRDefault="005D6F1B" w:rsidP="005D6F1B">
      <w:pPr>
        <w:jc w:val="center"/>
        <w:rPr>
          <w:rFonts w:ascii="Castellar" w:hAnsi="Castellar"/>
          <w:sz w:val="28"/>
          <w:szCs w:val="28"/>
        </w:rPr>
      </w:pPr>
      <w:r>
        <w:rPr>
          <w:rFonts w:ascii="Castellar" w:hAnsi="Castellar"/>
          <w:sz w:val="28"/>
          <w:szCs w:val="28"/>
        </w:rPr>
        <w:t>Shenley brook end school</w:t>
      </w:r>
    </w:p>
    <w:p w:rsidR="005D6F1B" w:rsidRDefault="005D6F1B" w:rsidP="005D6F1B">
      <w:pPr>
        <w:jc w:val="center"/>
        <w:rPr>
          <w:rFonts w:ascii="Castellar" w:hAnsi="Castellar"/>
          <w:sz w:val="28"/>
          <w:szCs w:val="28"/>
        </w:rPr>
      </w:pPr>
    </w:p>
    <w:tbl>
      <w:tblPr>
        <w:tblStyle w:val="TableGrid"/>
        <w:tblW w:w="8642" w:type="dxa"/>
        <w:tblLook w:val="04A0" w:firstRow="1" w:lastRow="0" w:firstColumn="1" w:lastColumn="0" w:noHBand="0" w:noVBand="1"/>
      </w:tblPr>
      <w:tblGrid>
        <w:gridCol w:w="8642"/>
      </w:tblGrid>
      <w:tr w:rsidR="005D6F1B" w:rsidTr="00D748F8">
        <w:tc>
          <w:tcPr>
            <w:tcW w:w="8642" w:type="dxa"/>
          </w:tcPr>
          <w:p w:rsidR="005D6F1B" w:rsidRDefault="005D6F1B" w:rsidP="005D6F1B">
            <w:pPr>
              <w:rPr>
                <w:rFonts w:asciiTheme="minorHAnsi" w:hAnsiTheme="minorHAnsi" w:cstheme="minorHAnsi"/>
                <w:sz w:val="28"/>
                <w:szCs w:val="28"/>
              </w:rPr>
            </w:pPr>
            <w:r w:rsidRPr="005D6F1B">
              <w:rPr>
                <w:rFonts w:asciiTheme="minorHAnsi" w:hAnsiTheme="minorHAnsi" w:cstheme="minorHAnsi"/>
                <w:b/>
                <w:sz w:val="28"/>
                <w:szCs w:val="28"/>
              </w:rPr>
              <w:t>SUBJECT</w:t>
            </w:r>
            <w:r>
              <w:rPr>
                <w:rFonts w:asciiTheme="minorHAnsi" w:hAnsiTheme="minorHAnsi" w:cstheme="minorHAnsi"/>
                <w:sz w:val="28"/>
                <w:szCs w:val="28"/>
              </w:rPr>
              <w:t>: -</w:t>
            </w:r>
            <w:r w:rsidR="000F3C8D">
              <w:rPr>
                <w:rFonts w:asciiTheme="minorHAnsi" w:hAnsiTheme="minorHAnsi" w:cstheme="minorHAnsi"/>
                <w:sz w:val="28"/>
                <w:szCs w:val="28"/>
              </w:rPr>
              <w:t xml:space="preserve"> </w:t>
            </w:r>
            <w:r w:rsidR="00AD326D">
              <w:rPr>
                <w:rFonts w:asciiTheme="minorHAnsi" w:hAnsiTheme="minorHAnsi" w:cstheme="minorHAnsi"/>
                <w:sz w:val="28"/>
                <w:szCs w:val="28"/>
              </w:rPr>
              <w:t>Sociology –Key Concepts &amp; processes of cultural transmission</w:t>
            </w:r>
          </w:p>
          <w:p w:rsidR="005D6F1B" w:rsidRDefault="005D6F1B" w:rsidP="005D6F1B">
            <w:pPr>
              <w:rPr>
                <w:rFonts w:asciiTheme="minorHAnsi" w:hAnsiTheme="minorHAnsi" w:cstheme="minorHAnsi"/>
                <w:sz w:val="28"/>
                <w:szCs w:val="28"/>
              </w:rPr>
            </w:pPr>
          </w:p>
        </w:tc>
      </w:tr>
      <w:tr w:rsidR="005D6F1B" w:rsidTr="00D748F8">
        <w:tc>
          <w:tcPr>
            <w:tcW w:w="8642" w:type="dxa"/>
          </w:tcPr>
          <w:p w:rsidR="005D6F1B" w:rsidRDefault="005D6F1B" w:rsidP="005D6F1B">
            <w:pPr>
              <w:rPr>
                <w:rFonts w:asciiTheme="minorHAnsi" w:hAnsiTheme="minorHAnsi" w:cstheme="minorHAnsi"/>
                <w:sz w:val="28"/>
                <w:szCs w:val="28"/>
              </w:rPr>
            </w:pPr>
            <w:r>
              <w:rPr>
                <w:rFonts w:asciiTheme="minorHAnsi" w:hAnsiTheme="minorHAnsi" w:cstheme="minorHAnsi"/>
                <w:sz w:val="28"/>
                <w:szCs w:val="28"/>
              </w:rPr>
              <w:t>To help extend your own learning over this half term, why not try to work through the tasks below:</w:t>
            </w:r>
          </w:p>
          <w:p w:rsidR="005D6F1B" w:rsidRDefault="005D6F1B" w:rsidP="005D6F1B">
            <w:pPr>
              <w:rPr>
                <w:rFonts w:asciiTheme="minorHAnsi" w:hAnsiTheme="minorHAnsi" w:cstheme="minorHAnsi"/>
                <w:sz w:val="28"/>
                <w:szCs w:val="28"/>
              </w:rPr>
            </w:pPr>
          </w:p>
          <w:p w:rsidR="005D6F1B" w:rsidRPr="007A667A" w:rsidRDefault="00A72681" w:rsidP="007A667A">
            <w:pPr>
              <w:pStyle w:val="ListParagraph"/>
              <w:numPr>
                <w:ilvl w:val="0"/>
                <w:numId w:val="1"/>
              </w:numPr>
              <w:tabs>
                <w:tab w:val="left" w:pos="1365"/>
              </w:tabs>
              <w:jc w:val="both"/>
              <w:rPr>
                <w:rFonts w:asciiTheme="minorHAnsi" w:hAnsiTheme="minorHAnsi" w:cstheme="minorHAnsi"/>
                <w:sz w:val="22"/>
                <w:szCs w:val="28"/>
              </w:rPr>
            </w:pPr>
            <w:r>
              <w:rPr>
                <w:rFonts w:asciiTheme="minorHAnsi" w:hAnsiTheme="minorHAnsi" w:cstheme="minorHAnsi"/>
                <w:sz w:val="22"/>
                <w:szCs w:val="28"/>
              </w:rPr>
              <w:t xml:space="preserve">   </w:t>
            </w:r>
            <w:r w:rsidR="00AD326D">
              <w:rPr>
                <w:rFonts w:asciiTheme="minorHAnsi" w:hAnsiTheme="minorHAnsi" w:cstheme="minorHAnsi"/>
                <w:sz w:val="22"/>
                <w:szCs w:val="28"/>
              </w:rPr>
              <w:t>Research how different societies around the world might have very different norms about the food they eat and the way they eat. Try to come up with five or six different examples.</w:t>
            </w:r>
          </w:p>
          <w:p w:rsidR="005D6F1B" w:rsidRDefault="005D6F1B" w:rsidP="005D6F1B">
            <w:pPr>
              <w:rPr>
                <w:rFonts w:asciiTheme="minorHAnsi" w:hAnsiTheme="minorHAnsi" w:cstheme="minorHAnsi"/>
                <w:sz w:val="28"/>
                <w:szCs w:val="28"/>
              </w:rPr>
            </w:pPr>
          </w:p>
          <w:p w:rsidR="005D6F1B" w:rsidRPr="00F032E5" w:rsidRDefault="00CC5C2B" w:rsidP="00F032E5">
            <w:pPr>
              <w:pStyle w:val="ListParagraph"/>
              <w:numPr>
                <w:ilvl w:val="0"/>
                <w:numId w:val="1"/>
              </w:numPr>
              <w:jc w:val="both"/>
              <w:rPr>
                <w:rFonts w:asciiTheme="minorHAnsi" w:hAnsiTheme="minorHAnsi" w:cstheme="minorHAnsi"/>
                <w:sz w:val="28"/>
                <w:szCs w:val="28"/>
              </w:rPr>
            </w:pPr>
            <w:r>
              <w:rPr>
                <w:rFonts w:asciiTheme="minorHAnsi" w:hAnsiTheme="minorHAnsi" w:cstheme="minorHAnsi"/>
                <w:sz w:val="22"/>
                <w:szCs w:val="22"/>
              </w:rPr>
              <w:t xml:space="preserve">Apart from Genie find out about other feral children. Write an account about one feral child that describes how they </w:t>
            </w:r>
            <w:proofErr w:type="gramStart"/>
            <w:r>
              <w:rPr>
                <w:rFonts w:asciiTheme="minorHAnsi" w:hAnsiTheme="minorHAnsi" w:cstheme="minorHAnsi"/>
                <w:sz w:val="22"/>
                <w:szCs w:val="22"/>
              </w:rPr>
              <w:t>were brought up</w:t>
            </w:r>
            <w:proofErr w:type="gramEnd"/>
            <w:r>
              <w:rPr>
                <w:rFonts w:asciiTheme="minorHAnsi" w:hAnsiTheme="minorHAnsi" w:cstheme="minorHAnsi"/>
                <w:sz w:val="22"/>
                <w:szCs w:val="22"/>
              </w:rPr>
              <w:t>, how they were found, what they could do and what happened to them.</w:t>
            </w:r>
          </w:p>
          <w:p w:rsidR="005D6F1B" w:rsidRDefault="005D6F1B" w:rsidP="005D6F1B">
            <w:pPr>
              <w:rPr>
                <w:rFonts w:asciiTheme="minorHAnsi" w:hAnsiTheme="minorHAnsi" w:cstheme="minorHAnsi"/>
                <w:sz w:val="28"/>
                <w:szCs w:val="28"/>
              </w:rPr>
            </w:pPr>
          </w:p>
          <w:p w:rsidR="005D6F1B" w:rsidRPr="001F1E6D" w:rsidRDefault="00CC5C2B" w:rsidP="00BB0908">
            <w:pPr>
              <w:pStyle w:val="ListParagraph"/>
              <w:numPr>
                <w:ilvl w:val="0"/>
                <w:numId w:val="1"/>
              </w:numPr>
              <w:rPr>
                <w:rFonts w:asciiTheme="minorHAnsi" w:hAnsiTheme="minorHAnsi" w:cstheme="minorHAnsi"/>
                <w:sz w:val="22"/>
                <w:szCs w:val="28"/>
              </w:rPr>
            </w:pPr>
            <w:r>
              <w:rPr>
                <w:rFonts w:asciiTheme="minorHAnsi" w:hAnsiTheme="minorHAnsi" w:cstheme="minorHAnsi"/>
                <w:sz w:val="22"/>
                <w:szCs w:val="28"/>
              </w:rPr>
              <w:t>Design a poster showing how the family might contribute to creating gender identity.</w:t>
            </w:r>
          </w:p>
          <w:p w:rsidR="005D6F1B" w:rsidRDefault="005D6F1B" w:rsidP="005D6F1B">
            <w:pPr>
              <w:rPr>
                <w:rFonts w:asciiTheme="minorHAnsi" w:hAnsiTheme="minorHAnsi" w:cstheme="minorHAnsi"/>
                <w:sz w:val="28"/>
                <w:szCs w:val="28"/>
              </w:rPr>
            </w:pPr>
          </w:p>
          <w:p w:rsidR="005D6F1B" w:rsidRPr="000F3C8D" w:rsidRDefault="00CC5C2B" w:rsidP="000F3C8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Find examples of adverts showing traditional gender roles and some showing non-traditional gender roles. This can be online videos/articles or from magazines.</w:t>
            </w:r>
          </w:p>
          <w:p w:rsidR="005D6F1B" w:rsidRDefault="005D6F1B" w:rsidP="005D6F1B">
            <w:pPr>
              <w:rPr>
                <w:rFonts w:asciiTheme="minorHAnsi" w:hAnsiTheme="minorHAnsi" w:cstheme="minorHAnsi"/>
                <w:sz w:val="28"/>
                <w:szCs w:val="28"/>
              </w:rPr>
            </w:pPr>
          </w:p>
          <w:p w:rsidR="005D6F1B" w:rsidRPr="00494288" w:rsidRDefault="00CC5C2B" w:rsidP="00494288">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 xml:space="preserve">Sometime in British history, the army </w:t>
            </w:r>
            <w:proofErr w:type="gramStart"/>
            <w:r>
              <w:rPr>
                <w:rFonts w:asciiTheme="minorHAnsi" w:hAnsiTheme="minorHAnsi" w:cstheme="minorHAnsi"/>
                <w:sz w:val="22"/>
                <w:szCs w:val="22"/>
              </w:rPr>
              <w:t>has been used</w:t>
            </w:r>
            <w:proofErr w:type="gramEnd"/>
            <w:r>
              <w:rPr>
                <w:rFonts w:asciiTheme="minorHAnsi" w:hAnsiTheme="minorHAnsi" w:cstheme="minorHAnsi"/>
                <w:sz w:val="22"/>
                <w:szCs w:val="22"/>
              </w:rPr>
              <w:t xml:space="preserve"> to keep law and order on the streets. Find and research one occasion where this has happened and why.</w:t>
            </w:r>
          </w:p>
          <w:p w:rsidR="005D6F1B" w:rsidRDefault="005D6F1B" w:rsidP="005D6F1B">
            <w:pPr>
              <w:rPr>
                <w:rFonts w:asciiTheme="minorHAnsi" w:hAnsiTheme="minorHAnsi" w:cstheme="minorHAnsi"/>
                <w:sz w:val="28"/>
                <w:szCs w:val="28"/>
              </w:rPr>
            </w:pPr>
          </w:p>
          <w:p w:rsidR="005D6F1B" w:rsidRDefault="00CC5C2B" w:rsidP="005D6F1B">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Research a specific area of life where there are cultural differences throughout the world and create a collage poster.</w:t>
            </w:r>
            <w:bookmarkStart w:id="0" w:name="_GoBack"/>
            <w:bookmarkEnd w:id="0"/>
          </w:p>
          <w:p w:rsidR="00D748F8" w:rsidRPr="00D748F8" w:rsidRDefault="00D748F8" w:rsidP="00D748F8">
            <w:pPr>
              <w:jc w:val="both"/>
              <w:rPr>
                <w:rFonts w:asciiTheme="minorHAnsi" w:hAnsiTheme="minorHAnsi" w:cstheme="minorHAnsi"/>
                <w:sz w:val="22"/>
                <w:szCs w:val="22"/>
              </w:rPr>
            </w:pPr>
          </w:p>
        </w:tc>
      </w:tr>
    </w:tbl>
    <w:p w:rsidR="005D6F1B" w:rsidRPr="005D6F1B" w:rsidRDefault="005D6F1B" w:rsidP="00A72681">
      <w:pPr>
        <w:jc w:val="center"/>
        <w:rPr>
          <w:rFonts w:asciiTheme="minorHAnsi" w:hAnsiTheme="minorHAnsi" w:cstheme="minorHAnsi"/>
          <w:sz w:val="28"/>
          <w:szCs w:val="28"/>
        </w:rPr>
      </w:pPr>
      <w:r>
        <w:rPr>
          <w:rFonts w:asciiTheme="minorHAnsi" w:hAnsiTheme="minorHAnsi" w:cstheme="minorHAnsi"/>
          <w:sz w:val="28"/>
          <w:szCs w:val="28"/>
        </w:rPr>
        <w:t>Make sure you share your hard work with your class teacher once you have finished any of the above.</w:t>
      </w:r>
    </w:p>
    <w:sectPr w:rsidR="005D6F1B" w:rsidRPr="005D6F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6E5"/>
    <w:multiLevelType w:val="hybridMultilevel"/>
    <w:tmpl w:val="636A40EC"/>
    <w:lvl w:ilvl="0" w:tplc="0D3C36DE">
      <w:start w:val="1"/>
      <w:numFmt w:val="decimal"/>
      <w:lvlText w:val="%1."/>
      <w:lvlJc w:val="left"/>
      <w:pPr>
        <w:ind w:left="1507" w:hanging="1365"/>
      </w:pPr>
      <w:rPr>
        <w:rFonts w:hint="default"/>
        <w:sz w:val="22"/>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1B"/>
    <w:rsid w:val="00021F0A"/>
    <w:rsid w:val="000F3C8D"/>
    <w:rsid w:val="001F1E6D"/>
    <w:rsid w:val="002320F4"/>
    <w:rsid w:val="0026164C"/>
    <w:rsid w:val="002A471F"/>
    <w:rsid w:val="004924EA"/>
    <w:rsid w:val="00494288"/>
    <w:rsid w:val="005730F5"/>
    <w:rsid w:val="005B3A49"/>
    <w:rsid w:val="005D6F1B"/>
    <w:rsid w:val="00631DE0"/>
    <w:rsid w:val="007A667A"/>
    <w:rsid w:val="007E294F"/>
    <w:rsid w:val="00A72681"/>
    <w:rsid w:val="00AD326D"/>
    <w:rsid w:val="00BB0908"/>
    <w:rsid w:val="00CC5C2B"/>
    <w:rsid w:val="00D748F8"/>
    <w:rsid w:val="00F03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A1608"/>
  <w15:chartTrackingRefBased/>
  <w15:docId w15:val="{623D59DA-424C-4999-B474-AE217E54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A (Mr)</dc:creator>
  <cp:keywords/>
  <dc:description/>
  <cp:lastModifiedBy>Samadi L (Mrs)</cp:lastModifiedBy>
  <cp:revision>4</cp:revision>
  <dcterms:created xsi:type="dcterms:W3CDTF">2017-08-29T09:07:00Z</dcterms:created>
  <dcterms:modified xsi:type="dcterms:W3CDTF">2020-09-10T12:10:00Z</dcterms:modified>
</cp:coreProperties>
</file>