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6F9F3" w14:textId="22864F71" w:rsidR="0023380F" w:rsidRPr="00E9700E" w:rsidRDefault="00E139E5">
      <w:pPr>
        <w:rPr>
          <w:rFonts w:ascii="Segoe UI Emoji" w:hAnsi="Segoe UI Emoji"/>
          <w:b/>
          <w:bCs/>
        </w:rPr>
      </w:pPr>
      <w:r w:rsidRPr="00E9700E">
        <w:rPr>
          <w:rFonts w:ascii="Segoe UI Emoji" w:hAnsi="Segoe UI Emoji"/>
          <w:b/>
          <w:bCs/>
        </w:rPr>
        <w:t>Year 11 isolation work.</w:t>
      </w:r>
    </w:p>
    <w:p w14:paraId="15A2609E" w14:textId="11615A94" w:rsidR="00E139E5" w:rsidRPr="00E9700E" w:rsidRDefault="00E139E5">
      <w:pPr>
        <w:rPr>
          <w:rFonts w:ascii="Segoe UI Emoji" w:hAnsi="Segoe UI Emoji"/>
          <w:b/>
          <w:bCs/>
        </w:rPr>
      </w:pPr>
    </w:p>
    <w:p w14:paraId="5EDC96B0" w14:textId="04C31B8F" w:rsidR="00E139E5" w:rsidRPr="00E9700E" w:rsidRDefault="00E139E5">
      <w:pPr>
        <w:rPr>
          <w:rFonts w:ascii="Segoe UI Emoji" w:hAnsi="Segoe UI Emoji"/>
          <w:b/>
          <w:bCs/>
        </w:rPr>
      </w:pPr>
      <w:r w:rsidRPr="00E9700E">
        <w:rPr>
          <w:rFonts w:ascii="Segoe UI Emoji" w:hAnsi="Segoe UI Emoji"/>
          <w:b/>
          <w:bCs/>
        </w:rPr>
        <w:t>In preparation for your C3 examination you can start to get yourself prepared whilst isolating.</w:t>
      </w:r>
    </w:p>
    <w:p w14:paraId="4C04E8C8" w14:textId="3D20FDA2" w:rsidR="00E139E5" w:rsidRPr="00E9700E" w:rsidRDefault="00E9700E">
      <w:pPr>
        <w:rPr>
          <w:rFonts w:ascii="Segoe UI Emoji" w:hAnsi="Segoe UI Emoji"/>
          <w:b/>
          <w:bCs/>
        </w:rPr>
      </w:pPr>
      <w:r w:rsidRPr="00E9700E">
        <w:rPr>
          <w:rFonts w:ascii="Segoe UI Emoji" w:hAnsi="Segoe UI Emoji"/>
          <w:b/>
          <w:bCs/>
        </w:rPr>
        <w:t>You should watch the play ‘Things I Know to Be True’ (see 1.)</w:t>
      </w:r>
    </w:p>
    <w:p w14:paraId="7960364E" w14:textId="77777777" w:rsidR="00E139E5" w:rsidRPr="00E139E5" w:rsidRDefault="00E139E5"/>
    <w:p w14:paraId="0D41AD1F" w14:textId="77777777" w:rsidR="00E9700E" w:rsidRPr="00E9700E" w:rsidRDefault="00E139E5" w:rsidP="00E970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139E5">
        <w:t xml:space="preserve">Log on to </w:t>
      </w:r>
      <w:r>
        <w:t>Digital Theatre+</w:t>
      </w:r>
      <w:r w:rsidR="00E9700E">
        <w:t xml:space="preserve"> </w:t>
      </w:r>
      <w:hyperlink r:id="rId5" w:tgtFrame="_blank" w:history="1">
        <w:r w:rsidR="00E9700E" w:rsidRPr="00E9700E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https://www.digitaltheatreplus.com/education/collections/digital-theatre/things-i-know-to-be-true</w:t>
        </w:r>
      </w:hyperlink>
    </w:p>
    <w:p w14:paraId="04A4C51D" w14:textId="456AF36F" w:rsidR="00E9700E" w:rsidRDefault="00E9700E" w:rsidP="00E9700E">
      <w:pPr>
        <w:pStyle w:val="ListParagraph"/>
        <w:shd w:val="clear" w:color="auto" w:fill="FFFFFF"/>
        <w:textAlignment w:val="baseline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</w:pPr>
      <w:r>
        <w:br/>
      </w:r>
      <w:r w:rsidRPr="00E9700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Username: </w:t>
      </w:r>
      <w:proofErr w:type="gramStart"/>
      <w:r w:rsidRPr="00E9700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  <w:t>user.sbes</w:t>
      </w:r>
      <w:proofErr w:type="gramEnd"/>
      <w:r w:rsidRPr="00E9700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E9700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Password: </w:t>
      </w:r>
      <w:r w:rsidRPr="00E9700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  <w:t>dt123</w:t>
      </w:r>
    </w:p>
    <w:p w14:paraId="506DCACC" w14:textId="23496D5D" w:rsidR="00E9700E" w:rsidRDefault="00E9700E" w:rsidP="00E9700E">
      <w:pPr>
        <w:shd w:val="clear" w:color="auto" w:fill="FFFFFF"/>
        <w:textAlignment w:val="baseline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</w:pPr>
    </w:p>
    <w:p w14:paraId="52F548C6" w14:textId="0E7D8C77" w:rsidR="00E9700E" w:rsidRDefault="00E9700E" w:rsidP="00E9700E">
      <w:pPr>
        <w:shd w:val="clear" w:color="auto" w:fill="FFFFFF"/>
        <w:textAlignment w:val="baseline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  <w:t>Before watching look at the table of ‘what to look out for’ and make sure you have made a table to make your own notes.  After watching the play make extensive notes on each technical area (you need to be able to refer to these in May!)</w:t>
      </w:r>
    </w:p>
    <w:p w14:paraId="1AEC3AFC" w14:textId="2A13FEAB" w:rsidR="00E9700E" w:rsidRDefault="00E9700E" w:rsidP="00E9700E">
      <w:pPr>
        <w:shd w:val="clear" w:color="auto" w:fill="FFFFFF"/>
        <w:textAlignment w:val="baseline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</w:pPr>
    </w:p>
    <w:p w14:paraId="5C1D9CD1" w14:textId="292F35A7" w:rsidR="00E9700E" w:rsidRDefault="00E9700E" w:rsidP="00E9700E">
      <w:pPr>
        <w:shd w:val="clear" w:color="auto" w:fill="FFFFFF"/>
        <w:textAlignment w:val="baseline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  <w:t>AFTER WATCHING:</w:t>
      </w:r>
    </w:p>
    <w:p w14:paraId="4EA56B52" w14:textId="132A0544" w:rsidR="00E9700E" w:rsidRPr="00E9700E" w:rsidRDefault="00E9700E" w:rsidP="00E9700E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E9700E">
        <w:rPr>
          <w:rFonts w:eastAsia="Times New Roman" w:cstheme="minorHAnsi"/>
          <w:color w:val="000000"/>
          <w:sz w:val="21"/>
          <w:szCs w:val="21"/>
          <w:lang w:eastAsia="en-GB"/>
        </w:rPr>
        <w:t xml:space="preserve">Choose 3 of these links to read the reviews on the play, take out any key quotes that help to describe what the play was like. </w:t>
      </w:r>
    </w:p>
    <w:p w14:paraId="357BFA74" w14:textId="11EA1D81" w:rsidR="005A5437" w:rsidRPr="005A5437" w:rsidRDefault="005A5437" w:rsidP="005A5437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6" w:history="1">
        <w:r w:rsidRPr="005A5437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https://www.theguardian.com/stage/2016/sep/18/things-i-know-to-be-true-lyric-hammersmith-</w:t>
        </w:r>
      </w:hyperlink>
    </w:p>
    <w:p w14:paraId="7043FCBE" w14:textId="14FB2C82" w:rsidR="005A5437" w:rsidRPr="005A5437" w:rsidRDefault="005A5437" w:rsidP="005A5437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A543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hyperlink r:id="rId7" w:history="1">
        <w:r w:rsidRPr="005A5437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https://www.standard.co.uk/go/london/theatre/things-i-know-to-be-true-review-a-beautiful-family-drama-a3741036.html</w:t>
        </w:r>
      </w:hyperlink>
    </w:p>
    <w:p w14:paraId="7B440599" w14:textId="77777777" w:rsidR="005A5437" w:rsidRPr="005A5437" w:rsidRDefault="005A5437" w:rsidP="005A5437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B97B318" w14:textId="77777777" w:rsidR="005A5437" w:rsidRPr="005A5437" w:rsidRDefault="005A5437" w:rsidP="005A5437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8" w:tgtFrame="_blank" w:history="1">
        <w:r w:rsidRPr="005A5437">
          <w:rPr>
            <w:rFonts w:ascii="Calibri" w:eastAsia="Times New Roman" w:hAnsi="Calibri" w:cs="Calibri"/>
            <w:color w:val="0066CC"/>
            <w:sz w:val="24"/>
            <w:szCs w:val="24"/>
            <w:u w:val="single"/>
            <w:lang w:eastAsia="en-GB"/>
          </w:rPr>
          <w:t>https://www.britishtheatreguide.info/reviews/things-i-know-t-lyric-theatre-15425</w:t>
        </w:r>
      </w:hyperlink>
    </w:p>
    <w:p w14:paraId="05BE8AF2" w14:textId="77777777" w:rsidR="005A5437" w:rsidRPr="005A5437" w:rsidRDefault="005A5437" w:rsidP="005A5437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9E516B0" w14:textId="1D326130" w:rsidR="005A5437" w:rsidRDefault="005A5437" w:rsidP="005A54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66CC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  </w:t>
      </w:r>
      <w:hyperlink r:id="rId9" w:history="1">
        <w:r w:rsidRPr="005F2C1D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https://www.radiotimes.com/travel/2018-01-12/things-i-know-to-be-true-review/</w:t>
        </w:r>
      </w:hyperlink>
    </w:p>
    <w:p w14:paraId="30C72DE7" w14:textId="6438CAFC" w:rsidR="005A5437" w:rsidRDefault="005A5437" w:rsidP="005A54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66CC"/>
          <w:sz w:val="24"/>
          <w:szCs w:val="24"/>
          <w:u w:val="single"/>
          <w:lang w:eastAsia="en-GB"/>
        </w:rPr>
      </w:pPr>
    </w:p>
    <w:p w14:paraId="71D01E1B" w14:textId="581FD59D" w:rsidR="005A5437" w:rsidRDefault="005A5437" w:rsidP="005A54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66CC"/>
          <w:sz w:val="24"/>
          <w:szCs w:val="24"/>
          <w:u w:val="single"/>
          <w:lang w:eastAsia="en-GB"/>
        </w:rPr>
      </w:pPr>
    </w:p>
    <w:p w14:paraId="5852BFC6" w14:textId="799403AA" w:rsidR="005A5437" w:rsidRDefault="005A5437" w:rsidP="005A54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66CC"/>
          <w:sz w:val="24"/>
          <w:szCs w:val="24"/>
          <w:u w:val="single"/>
          <w:lang w:eastAsia="en-GB"/>
        </w:rPr>
      </w:pPr>
    </w:p>
    <w:p w14:paraId="3E5D90D0" w14:textId="26893F60" w:rsidR="005A5437" w:rsidRDefault="005A5437" w:rsidP="005A54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66CC"/>
          <w:sz w:val="24"/>
          <w:szCs w:val="24"/>
          <w:u w:val="single"/>
          <w:lang w:eastAsia="en-GB"/>
        </w:rPr>
      </w:pPr>
    </w:p>
    <w:p w14:paraId="7A51081C" w14:textId="11B109E5" w:rsidR="005A5437" w:rsidRDefault="005A5437" w:rsidP="005A54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66CC"/>
          <w:sz w:val="24"/>
          <w:szCs w:val="24"/>
          <w:u w:val="single"/>
          <w:lang w:eastAsia="en-GB"/>
        </w:rPr>
      </w:pPr>
    </w:p>
    <w:p w14:paraId="4FD54313" w14:textId="437B022C" w:rsidR="005A5437" w:rsidRDefault="005A5437" w:rsidP="005A54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66CC"/>
          <w:sz w:val="24"/>
          <w:szCs w:val="24"/>
          <w:u w:val="single"/>
          <w:lang w:eastAsia="en-GB"/>
        </w:rPr>
      </w:pPr>
    </w:p>
    <w:p w14:paraId="610F3CC1" w14:textId="209AB219" w:rsidR="005A5437" w:rsidRDefault="005A5437" w:rsidP="005A54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66CC"/>
          <w:sz w:val="24"/>
          <w:szCs w:val="24"/>
          <w:u w:val="single"/>
          <w:lang w:eastAsia="en-GB"/>
        </w:rPr>
      </w:pPr>
    </w:p>
    <w:p w14:paraId="69AF37D4" w14:textId="01FDBC8D" w:rsidR="005A5437" w:rsidRDefault="005A5437" w:rsidP="005A54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66CC"/>
          <w:sz w:val="24"/>
          <w:szCs w:val="24"/>
          <w:u w:val="single"/>
          <w:lang w:eastAsia="en-GB"/>
        </w:rPr>
      </w:pPr>
    </w:p>
    <w:p w14:paraId="7E371C59" w14:textId="23478C34" w:rsidR="005A5437" w:rsidRDefault="005A5437" w:rsidP="005A54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66CC"/>
          <w:sz w:val="24"/>
          <w:szCs w:val="24"/>
          <w:u w:val="single"/>
          <w:lang w:eastAsia="en-GB"/>
        </w:rPr>
      </w:pPr>
    </w:p>
    <w:p w14:paraId="0ADA79D7" w14:textId="7A80E380" w:rsidR="005A5437" w:rsidRDefault="005A5437" w:rsidP="005A54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66CC"/>
          <w:sz w:val="24"/>
          <w:szCs w:val="24"/>
          <w:u w:val="single"/>
          <w:lang w:eastAsia="en-GB"/>
        </w:rPr>
      </w:pPr>
    </w:p>
    <w:p w14:paraId="3DA4A0C2" w14:textId="6FB804AC" w:rsidR="005A5437" w:rsidRDefault="005A5437" w:rsidP="005A54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66CC"/>
          <w:sz w:val="24"/>
          <w:szCs w:val="24"/>
          <w:u w:val="single"/>
          <w:lang w:eastAsia="en-GB"/>
        </w:rPr>
      </w:pPr>
    </w:p>
    <w:p w14:paraId="01981E4B" w14:textId="43CED4A0" w:rsidR="005A5437" w:rsidRDefault="005A5437" w:rsidP="005A54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66CC"/>
          <w:sz w:val="24"/>
          <w:szCs w:val="24"/>
          <w:u w:val="single"/>
          <w:lang w:eastAsia="en-GB"/>
        </w:rPr>
      </w:pPr>
    </w:p>
    <w:tbl>
      <w:tblPr>
        <w:tblStyle w:val="TableGrid"/>
        <w:tblpPr w:leftFromText="180" w:rightFromText="180" w:horzAnchor="margin" w:tblpY="405"/>
        <w:tblW w:w="0" w:type="auto"/>
        <w:tblLook w:val="04A0" w:firstRow="1" w:lastRow="0" w:firstColumn="1" w:lastColumn="0" w:noHBand="0" w:noVBand="1"/>
      </w:tblPr>
      <w:tblGrid>
        <w:gridCol w:w="1769"/>
        <w:gridCol w:w="7247"/>
      </w:tblGrid>
      <w:tr w:rsidR="005A5437" w14:paraId="5A0DA3EC" w14:textId="77777777" w:rsidTr="003E25C0">
        <w:tc>
          <w:tcPr>
            <w:tcW w:w="1769" w:type="dxa"/>
          </w:tcPr>
          <w:p w14:paraId="6EB98569" w14:textId="77777777" w:rsidR="005A5437" w:rsidRDefault="005A5437" w:rsidP="003E25C0">
            <w:pPr>
              <w:rPr>
                <w:rFonts w:ascii="Candy Buzz BTN" w:hAnsi="Candy Buzz BTN"/>
              </w:rPr>
            </w:pPr>
            <w:r>
              <w:rPr>
                <w:rFonts w:ascii="Candy Buzz BTN" w:hAnsi="Candy Buzz BTN"/>
              </w:rPr>
              <w:lastRenderedPageBreak/>
              <w:t>Area</w:t>
            </w:r>
          </w:p>
        </w:tc>
        <w:tc>
          <w:tcPr>
            <w:tcW w:w="7247" w:type="dxa"/>
          </w:tcPr>
          <w:p w14:paraId="5E400BB2" w14:textId="77777777" w:rsidR="005A5437" w:rsidRDefault="005A5437" w:rsidP="003E25C0">
            <w:pPr>
              <w:rPr>
                <w:rFonts w:ascii="Candy Buzz BTN" w:hAnsi="Candy Buzz BTN"/>
              </w:rPr>
            </w:pPr>
            <w:r>
              <w:rPr>
                <w:rFonts w:ascii="Candy Buzz BTN" w:hAnsi="Candy Buzz BTN"/>
              </w:rPr>
              <w:t>What to look out for</w:t>
            </w:r>
          </w:p>
        </w:tc>
      </w:tr>
      <w:tr w:rsidR="005A5437" w14:paraId="4BE198A8" w14:textId="77777777" w:rsidTr="003E25C0">
        <w:tc>
          <w:tcPr>
            <w:tcW w:w="1769" w:type="dxa"/>
          </w:tcPr>
          <w:p w14:paraId="58568307" w14:textId="77777777" w:rsidR="005A5437" w:rsidRPr="0031736B" w:rsidRDefault="005A5437" w:rsidP="003E25C0">
            <w:pPr>
              <w:rPr>
                <w:rFonts w:ascii="Arial" w:hAnsi="Arial" w:cs="Arial"/>
              </w:rPr>
            </w:pPr>
            <w:r w:rsidRPr="0031736B">
              <w:rPr>
                <w:rFonts w:ascii="Arial" w:hAnsi="Arial" w:cs="Arial"/>
              </w:rPr>
              <w:t>Lighting</w:t>
            </w:r>
          </w:p>
        </w:tc>
        <w:tc>
          <w:tcPr>
            <w:tcW w:w="7247" w:type="dxa"/>
          </w:tcPr>
          <w:p w14:paraId="09ED8BC6" w14:textId="77777777" w:rsidR="005A5437" w:rsidRPr="0031736B" w:rsidRDefault="005A5437" w:rsidP="005A5437">
            <w:pPr>
              <w:pStyle w:val="ListParagraph"/>
              <w:numPr>
                <w:ilvl w:val="0"/>
                <w:numId w:val="3"/>
              </w:numPr>
              <w:rPr>
                <w:rFonts w:ascii="Aparajita" w:hAnsi="Aparajita" w:cs="Aparajita"/>
              </w:rPr>
            </w:pPr>
            <w:r w:rsidRPr="0031736B">
              <w:rPr>
                <w:rFonts w:ascii="Aparajita" w:hAnsi="Aparajita" w:cs="Aparajita"/>
              </w:rPr>
              <w:t>The direction the lighting is coming from</w:t>
            </w:r>
          </w:p>
          <w:p w14:paraId="7917D171" w14:textId="77777777" w:rsidR="005A5437" w:rsidRPr="0031736B" w:rsidRDefault="005A5437" w:rsidP="005A5437">
            <w:pPr>
              <w:pStyle w:val="ListParagraph"/>
              <w:numPr>
                <w:ilvl w:val="0"/>
                <w:numId w:val="3"/>
              </w:numPr>
              <w:rPr>
                <w:rFonts w:ascii="Aparajita" w:hAnsi="Aparajita" w:cs="Aparajita"/>
              </w:rPr>
            </w:pPr>
            <w:r w:rsidRPr="0031736B">
              <w:rPr>
                <w:rFonts w:ascii="Aparajita" w:hAnsi="Aparajita" w:cs="Aparajita"/>
              </w:rPr>
              <w:t>The colours of the lights – do they represent anything</w:t>
            </w:r>
          </w:p>
          <w:p w14:paraId="21CAC3D4" w14:textId="77777777" w:rsidR="005A5437" w:rsidRPr="0031736B" w:rsidRDefault="005A5437" w:rsidP="005A5437">
            <w:pPr>
              <w:pStyle w:val="ListParagraph"/>
              <w:numPr>
                <w:ilvl w:val="0"/>
                <w:numId w:val="3"/>
              </w:numPr>
              <w:rPr>
                <w:rFonts w:ascii="Aparajita" w:hAnsi="Aparajita" w:cs="Aparajita"/>
              </w:rPr>
            </w:pPr>
            <w:r w:rsidRPr="0031736B">
              <w:rPr>
                <w:rFonts w:ascii="Aparajita" w:hAnsi="Aparajita" w:cs="Aparajita"/>
              </w:rPr>
              <w:t>How the lights are used during scene changes?</w:t>
            </w:r>
          </w:p>
          <w:p w14:paraId="7AC76584" w14:textId="77777777" w:rsidR="005A5437" w:rsidRPr="0031736B" w:rsidRDefault="005A5437" w:rsidP="005A5437">
            <w:pPr>
              <w:pStyle w:val="ListParagraph"/>
              <w:numPr>
                <w:ilvl w:val="0"/>
                <w:numId w:val="3"/>
              </w:numPr>
              <w:rPr>
                <w:rFonts w:ascii="Candy Buzz BTN" w:hAnsi="Candy Buzz BTN"/>
              </w:rPr>
            </w:pPr>
            <w:r w:rsidRPr="0031736B">
              <w:rPr>
                <w:rFonts w:ascii="Aparajita" w:hAnsi="Aparajita" w:cs="Aparajita"/>
              </w:rPr>
              <w:t>Any special effects used through lighting</w:t>
            </w:r>
          </w:p>
          <w:p w14:paraId="4E8E806C" w14:textId="77777777" w:rsidR="005A5437" w:rsidRPr="0031736B" w:rsidRDefault="005A5437" w:rsidP="005A5437">
            <w:pPr>
              <w:pStyle w:val="ListParagraph"/>
              <w:numPr>
                <w:ilvl w:val="0"/>
                <w:numId w:val="3"/>
              </w:numPr>
              <w:rPr>
                <w:rFonts w:ascii="Candy Buzz BTN" w:hAnsi="Candy Buzz BTN"/>
              </w:rPr>
            </w:pPr>
            <w:r>
              <w:rPr>
                <w:rFonts w:ascii="Aparajita" w:hAnsi="Aparajita" w:cs="Aparajita"/>
              </w:rPr>
              <w:t>The purpose of the lighting in the piece</w:t>
            </w:r>
          </w:p>
        </w:tc>
      </w:tr>
      <w:tr w:rsidR="005A5437" w14:paraId="329FB753" w14:textId="77777777" w:rsidTr="003E25C0">
        <w:tc>
          <w:tcPr>
            <w:tcW w:w="1769" w:type="dxa"/>
          </w:tcPr>
          <w:p w14:paraId="28AA54AD" w14:textId="77777777" w:rsidR="005A5437" w:rsidRPr="0031736B" w:rsidRDefault="005A5437" w:rsidP="003E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</w:t>
            </w:r>
          </w:p>
        </w:tc>
        <w:tc>
          <w:tcPr>
            <w:tcW w:w="7247" w:type="dxa"/>
          </w:tcPr>
          <w:p w14:paraId="297F3D0D" w14:textId="77777777" w:rsidR="005A5437" w:rsidRDefault="005A5437" w:rsidP="005A5437">
            <w:pPr>
              <w:pStyle w:val="ListParagraph"/>
              <w:numPr>
                <w:ilvl w:val="0"/>
                <w:numId w:val="4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Where the sound comes from</w:t>
            </w:r>
          </w:p>
          <w:p w14:paraId="1155EB26" w14:textId="77777777" w:rsidR="005A5437" w:rsidRDefault="005A5437" w:rsidP="005A5437">
            <w:pPr>
              <w:pStyle w:val="ListParagraph"/>
              <w:numPr>
                <w:ilvl w:val="0"/>
                <w:numId w:val="4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Recorded Sounds</w:t>
            </w:r>
          </w:p>
          <w:p w14:paraId="282AD8F6" w14:textId="77777777" w:rsidR="005A5437" w:rsidRDefault="005A5437" w:rsidP="005A5437">
            <w:pPr>
              <w:pStyle w:val="ListParagraph"/>
              <w:numPr>
                <w:ilvl w:val="0"/>
                <w:numId w:val="4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Sounds that are made by the actors themselves</w:t>
            </w:r>
          </w:p>
          <w:p w14:paraId="0ED22C23" w14:textId="77777777" w:rsidR="005A5437" w:rsidRDefault="005A5437" w:rsidP="005A5437">
            <w:pPr>
              <w:pStyle w:val="ListParagraph"/>
              <w:numPr>
                <w:ilvl w:val="0"/>
                <w:numId w:val="4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Music</w:t>
            </w:r>
          </w:p>
          <w:p w14:paraId="2FF3FB3B" w14:textId="77777777" w:rsidR="005A5437" w:rsidRDefault="005A5437" w:rsidP="005A5437">
            <w:pPr>
              <w:pStyle w:val="ListParagraph"/>
              <w:numPr>
                <w:ilvl w:val="0"/>
                <w:numId w:val="4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Sound effects</w:t>
            </w:r>
          </w:p>
          <w:p w14:paraId="3DF9C8F8" w14:textId="77777777" w:rsidR="005A5437" w:rsidRPr="0031736B" w:rsidRDefault="005A5437" w:rsidP="005A5437">
            <w:pPr>
              <w:pStyle w:val="ListParagraph"/>
              <w:numPr>
                <w:ilvl w:val="0"/>
                <w:numId w:val="4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The purpose of the sound in the piece</w:t>
            </w:r>
          </w:p>
        </w:tc>
      </w:tr>
      <w:tr w:rsidR="005A5437" w14:paraId="052FFF17" w14:textId="77777777" w:rsidTr="003E25C0">
        <w:tc>
          <w:tcPr>
            <w:tcW w:w="1769" w:type="dxa"/>
          </w:tcPr>
          <w:p w14:paraId="3448ADD7" w14:textId="77777777" w:rsidR="005A5437" w:rsidRPr="0031736B" w:rsidRDefault="005A5437" w:rsidP="003E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Costume/Make-up</w:t>
            </w:r>
          </w:p>
        </w:tc>
        <w:tc>
          <w:tcPr>
            <w:tcW w:w="7247" w:type="dxa"/>
          </w:tcPr>
          <w:p w14:paraId="6341DDE8" w14:textId="77777777" w:rsidR="005A5437" w:rsidRDefault="005A5437" w:rsidP="005A5437">
            <w:pPr>
              <w:pStyle w:val="ListParagraph"/>
              <w:numPr>
                <w:ilvl w:val="0"/>
                <w:numId w:val="5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The </w:t>
            </w:r>
            <w:proofErr w:type="gramStart"/>
            <w:r>
              <w:rPr>
                <w:rFonts w:ascii="Aparajita" w:hAnsi="Aparajita" w:cs="Aparajita"/>
              </w:rPr>
              <w:t>time period</w:t>
            </w:r>
            <w:proofErr w:type="gramEnd"/>
            <w:r>
              <w:rPr>
                <w:rFonts w:ascii="Aparajita" w:hAnsi="Aparajita" w:cs="Aparajita"/>
              </w:rPr>
              <w:t xml:space="preserve"> of the costumes</w:t>
            </w:r>
          </w:p>
          <w:p w14:paraId="70EAEE16" w14:textId="77777777" w:rsidR="005A5437" w:rsidRDefault="005A5437" w:rsidP="005A5437">
            <w:pPr>
              <w:pStyle w:val="ListParagraph"/>
              <w:numPr>
                <w:ilvl w:val="0"/>
                <w:numId w:val="5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The colours used – do they represent/symbolise anything?</w:t>
            </w:r>
          </w:p>
          <w:p w14:paraId="7FBCB5E7" w14:textId="77777777" w:rsidR="005A5437" w:rsidRDefault="005A5437" w:rsidP="005A5437">
            <w:pPr>
              <w:pStyle w:val="ListParagraph"/>
              <w:numPr>
                <w:ilvl w:val="0"/>
                <w:numId w:val="5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How costume changes occur</w:t>
            </w:r>
          </w:p>
          <w:p w14:paraId="059B5F20" w14:textId="77777777" w:rsidR="005A5437" w:rsidRDefault="005A5437" w:rsidP="005A5437">
            <w:pPr>
              <w:pStyle w:val="ListParagraph"/>
              <w:numPr>
                <w:ilvl w:val="0"/>
                <w:numId w:val="5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What materials are the costumes </w:t>
            </w:r>
            <w:proofErr w:type="gramStart"/>
            <w:r>
              <w:rPr>
                <w:rFonts w:ascii="Aparajita" w:hAnsi="Aparajita" w:cs="Aparajita"/>
              </w:rPr>
              <w:t>made out of</w:t>
            </w:r>
            <w:proofErr w:type="gramEnd"/>
            <w:r>
              <w:rPr>
                <w:rFonts w:ascii="Aparajita" w:hAnsi="Aparajita" w:cs="Aparajita"/>
              </w:rPr>
              <w:t>?</w:t>
            </w:r>
          </w:p>
          <w:p w14:paraId="349CFA02" w14:textId="77777777" w:rsidR="005A5437" w:rsidRPr="0031736B" w:rsidRDefault="005A5437" w:rsidP="005A5437">
            <w:pPr>
              <w:pStyle w:val="ListParagraph"/>
              <w:numPr>
                <w:ilvl w:val="0"/>
                <w:numId w:val="5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How characters/status are communicated</w:t>
            </w:r>
          </w:p>
        </w:tc>
      </w:tr>
      <w:tr w:rsidR="005A5437" w14:paraId="1868149D" w14:textId="77777777" w:rsidTr="003E25C0">
        <w:tc>
          <w:tcPr>
            <w:tcW w:w="1769" w:type="dxa"/>
          </w:tcPr>
          <w:p w14:paraId="1D59B919" w14:textId="77777777" w:rsidR="005A5437" w:rsidRPr="0031736B" w:rsidRDefault="005A5437" w:rsidP="003E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Acting</w:t>
            </w:r>
          </w:p>
        </w:tc>
        <w:tc>
          <w:tcPr>
            <w:tcW w:w="7247" w:type="dxa"/>
          </w:tcPr>
          <w:p w14:paraId="161EC036" w14:textId="77777777" w:rsidR="005A5437" w:rsidRDefault="005A5437" w:rsidP="005A5437">
            <w:pPr>
              <w:pStyle w:val="ListParagraph"/>
              <w:numPr>
                <w:ilvl w:val="0"/>
                <w:numId w:val="6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What style of acting is being used?</w:t>
            </w:r>
          </w:p>
          <w:p w14:paraId="34C0A013" w14:textId="77777777" w:rsidR="005A5437" w:rsidRDefault="005A5437" w:rsidP="005A5437">
            <w:pPr>
              <w:pStyle w:val="ListParagraph"/>
              <w:numPr>
                <w:ilvl w:val="0"/>
                <w:numId w:val="6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How do the actors characterise each </w:t>
            </w:r>
            <w:proofErr w:type="gramStart"/>
            <w:r>
              <w:rPr>
                <w:rFonts w:ascii="Aparajita" w:hAnsi="Aparajita" w:cs="Aparajita"/>
              </w:rPr>
              <w:t>role</w:t>
            </w:r>
            <w:proofErr w:type="gramEnd"/>
          </w:p>
          <w:p w14:paraId="5CC9C52E" w14:textId="77777777" w:rsidR="005A5437" w:rsidRDefault="005A5437" w:rsidP="005A5437">
            <w:pPr>
              <w:pStyle w:val="ListParagraph"/>
              <w:numPr>
                <w:ilvl w:val="0"/>
                <w:numId w:val="6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Look at how they may use multi-role play</w:t>
            </w:r>
          </w:p>
          <w:p w14:paraId="439E4C1A" w14:textId="77777777" w:rsidR="005A5437" w:rsidRDefault="005A5437" w:rsidP="005A5437">
            <w:pPr>
              <w:pStyle w:val="ListParagraph"/>
              <w:numPr>
                <w:ilvl w:val="0"/>
                <w:numId w:val="6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Focus on the lead actors, how do they vocally and physically portray their role</w:t>
            </w:r>
          </w:p>
          <w:p w14:paraId="2ADA6BD8" w14:textId="77777777" w:rsidR="005A5437" w:rsidRPr="0031736B" w:rsidRDefault="005A5437" w:rsidP="005A5437">
            <w:pPr>
              <w:pStyle w:val="ListParagraph"/>
              <w:numPr>
                <w:ilvl w:val="0"/>
                <w:numId w:val="6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How is status/age/personality portrayed through acting</w:t>
            </w:r>
          </w:p>
        </w:tc>
      </w:tr>
      <w:tr w:rsidR="005A5437" w14:paraId="103F7130" w14:textId="77777777" w:rsidTr="003E25C0">
        <w:tc>
          <w:tcPr>
            <w:tcW w:w="1769" w:type="dxa"/>
          </w:tcPr>
          <w:p w14:paraId="6BEB8806" w14:textId="77777777" w:rsidR="005A5437" w:rsidRPr="0031736B" w:rsidRDefault="005A5437" w:rsidP="003E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</w:t>
            </w:r>
          </w:p>
        </w:tc>
        <w:tc>
          <w:tcPr>
            <w:tcW w:w="7247" w:type="dxa"/>
          </w:tcPr>
          <w:p w14:paraId="45CE48D6" w14:textId="77777777" w:rsidR="005A5437" w:rsidRDefault="005A5437" w:rsidP="005A5437">
            <w:pPr>
              <w:pStyle w:val="ListParagraph"/>
              <w:numPr>
                <w:ilvl w:val="0"/>
                <w:numId w:val="7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How is the stage laid out?</w:t>
            </w:r>
          </w:p>
          <w:p w14:paraId="15CD20EC" w14:textId="77777777" w:rsidR="005A5437" w:rsidRDefault="005A5437" w:rsidP="005A5437">
            <w:pPr>
              <w:pStyle w:val="ListParagraph"/>
              <w:numPr>
                <w:ilvl w:val="0"/>
                <w:numId w:val="7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What colours are used in the set design – does this ‘mean’ anything?</w:t>
            </w:r>
          </w:p>
          <w:p w14:paraId="7974B5C7" w14:textId="77777777" w:rsidR="005A5437" w:rsidRDefault="005A5437" w:rsidP="005A5437">
            <w:pPr>
              <w:pStyle w:val="ListParagraph"/>
              <w:numPr>
                <w:ilvl w:val="0"/>
                <w:numId w:val="7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How to scene changes occur with the set design?</w:t>
            </w:r>
          </w:p>
          <w:p w14:paraId="0D6E8E67" w14:textId="77777777" w:rsidR="005A5437" w:rsidRDefault="005A5437" w:rsidP="005A5437">
            <w:pPr>
              <w:pStyle w:val="ListParagraph"/>
              <w:numPr>
                <w:ilvl w:val="0"/>
                <w:numId w:val="7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Is the set naturalistic, </w:t>
            </w:r>
            <w:proofErr w:type="gramStart"/>
            <w:r>
              <w:rPr>
                <w:rFonts w:ascii="Aparajita" w:hAnsi="Aparajita" w:cs="Aparajita"/>
              </w:rPr>
              <w:t>representational</w:t>
            </w:r>
            <w:proofErr w:type="gramEnd"/>
            <w:r>
              <w:rPr>
                <w:rFonts w:ascii="Aparajita" w:hAnsi="Aparajita" w:cs="Aparajita"/>
              </w:rPr>
              <w:t xml:space="preserve"> or abstract?</w:t>
            </w:r>
          </w:p>
          <w:p w14:paraId="6559C9AD" w14:textId="77777777" w:rsidR="005A5437" w:rsidRDefault="005A5437" w:rsidP="005A5437">
            <w:pPr>
              <w:pStyle w:val="ListParagraph"/>
              <w:numPr>
                <w:ilvl w:val="0"/>
                <w:numId w:val="7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What was the set made from?</w:t>
            </w:r>
          </w:p>
          <w:p w14:paraId="409ADDE5" w14:textId="77777777" w:rsidR="005A5437" w:rsidRPr="0031736B" w:rsidRDefault="005A5437" w:rsidP="005A5437">
            <w:pPr>
              <w:pStyle w:val="ListParagraph"/>
              <w:numPr>
                <w:ilvl w:val="0"/>
                <w:numId w:val="7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How do the actors ‘use’ the set?</w:t>
            </w:r>
          </w:p>
        </w:tc>
      </w:tr>
      <w:tr w:rsidR="005A5437" w14:paraId="36ABA75C" w14:textId="77777777" w:rsidTr="003E25C0">
        <w:tc>
          <w:tcPr>
            <w:tcW w:w="1769" w:type="dxa"/>
          </w:tcPr>
          <w:p w14:paraId="6CE5ED7D" w14:textId="77777777" w:rsidR="005A5437" w:rsidRPr="0031736B" w:rsidRDefault="005A5437" w:rsidP="003E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Colours &amp; Symbolism</w:t>
            </w:r>
          </w:p>
        </w:tc>
        <w:tc>
          <w:tcPr>
            <w:tcW w:w="7247" w:type="dxa"/>
          </w:tcPr>
          <w:p w14:paraId="4BD4D74F" w14:textId="77777777" w:rsidR="005A5437" w:rsidRDefault="005A5437" w:rsidP="005A5437">
            <w:pPr>
              <w:pStyle w:val="ListParagraph"/>
              <w:numPr>
                <w:ilvl w:val="0"/>
                <w:numId w:val="8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Look at how colour was used in the performance in all tech areas</w:t>
            </w:r>
          </w:p>
          <w:p w14:paraId="3F54D820" w14:textId="77777777" w:rsidR="005A5437" w:rsidRDefault="005A5437" w:rsidP="005A5437">
            <w:pPr>
              <w:pStyle w:val="ListParagraph"/>
              <w:numPr>
                <w:ilvl w:val="0"/>
                <w:numId w:val="8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Were there any symbols/signifiers used in the piece</w:t>
            </w:r>
          </w:p>
          <w:p w14:paraId="34F42914" w14:textId="77777777" w:rsidR="005A5437" w:rsidRDefault="005A5437" w:rsidP="005A5437">
            <w:pPr>
              <w:pStyle w:val="ListParagraph"/>
              <w:numPr>
                <w:ilvl w:val="0"/>
                <w:numId w:val="8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What was the meaning of the play? </w:t>
            </w:r>
          </w:p>
          <w:p w14:paraId="15D8BBDC" w14:textId="77777777" w:rsidR="005A5437" w:rsidRPr="0031736B" w:rsidRDefault="005A5437" w:rsidP="005A5437">
            <w:pPr>
              <w:pStyle w:val="ListParagraph"/>
              <w:numPr>
                <w:ilvl w:val="0"/>
                <w:numId w:val="8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What question/idea/message/felling are the playwright/director trying to communicate?</w:t>
            </w:r>
          </w:p>
        </w:tc>
      </w:tr>
      <w:tr w:rsidR="005A5437" w14:paraId="1A82DC36" w14:textId="77777777" w:rsidTr="003E25C0">
        <w:tc>
          <w:tcPr>
            <w:tcW w:w="1769" w:type="dxa"/>
          </w:tcPr>
          <w:p w14:paraId="7240565A" w14:textId="77777777" w:rsidR="005A5437" w:rsidRPr="0031736B" w:rsidRDefault="005A5437" w:rsidP="003E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Plot &amp; Scene Changes</w:t>
            </w:r>
          </w:p>
        </w:tc>
        <w:tc>
          <w:tcPr>
            <w:tcW w:w="7247" w:type="dxa"/>
          </w:tcPr>
          <w:p w14:paraId="293DA40C" w14:textId="77777777" w:rsidR="005A5437" w:rsidRDefault="005A5437" w:rsidP="005A5437">
            <w:pPr>
              <w:pStyle w:val="ListParagraph"/>
              <w:numPr>
                <w:ilvl w:val="0"/>
                <w:numId w:val="9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How is the play structured?</w:t>
            </w:r>
          </w:p>
          <w:p w14:paraId="3CCB22D2" w14:textId="77777777" w:rsidR="005A5437" w:rsidRDefault="005A5437" w:rsidP="005A5437">
            <w:pPr>
              <w:pStyle w:val="ListParagraph"/>
              <w:numPr>
                <w:ilvl w:val="0"/>
                <w:numId w:val="9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How do the scene changes occur?</w:t>
            </w:r>
          </w:p>
          <w:p w14:paraId="5803B08C" w14:textId="77777777" w:rsidR="005A5437" w:rsidRDefault="005A5437" w:rsidP="005A5437">
            <w:pPr>
              <w:pStyle w:val="ListParagraph"/>
              <w:numPr>
                <w:ilvl w:val="0"/>
                <w:numId w:val="9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How is the plot of the play told?</w:t>
            </w:r>
          </w:p>
          <w:p w14:paraId="2098D808" w14:textId="77777777" w:rsidR="005A5437" w:rsidRDefault="005A5437" w:rsidP="005A5437">
            <w:pPr>
              <w:pStyle w:val="ListParagraph"/>
              <w:numPr>
                <w:ilvl w:val="0"/>
                <w:numId w:val="9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How is language/dialogue used in the play?</w:t>
            </w:r>
          </w:p>
          <w:p w14:paraId="22A47756" w14:textId="77777777" w:rsidR="005A5437" w:rsidRPr="0031736B" w:rsidRDefault="005A5437" w:rsidP="005A5437">
            <w:pPr>
              <w:pStyle w:val="ListParagraph"/>
              <w:numPr>
                <w:ilvl w:val="0"/>
                <w:numId w:val="9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Is there anything else that helps to tell the narrative separate from the action?</w:t>
            </w:r>
          </w:p>
        </w:tc>
      </w:tr>
      <w:tr w:rsidR="005A5437" w14:paraId="2D9FCE14" w14:textId="77777777" w:rsidTr="003E25C0">
        <w:tc>
          <w:tcPr>
            <w:tcW w:w="1769" w:type="dxa"/>
          </w:tcPr>
          <w:p w14:paraId="2946BF69" w14:textId="77777777" w:rsidR="005A5437" w:rsidRPr="0031736B" w:rsidRDefault="005A5437" w:rsidP="003E2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Audience &amp; Theatre layout</w:t>
            </w:r>
          </w:p>
        </w:tc>
        <w:tc>
          <w:tcPr>
            <w:tcW w:w="7247" w:type="dxa"/>
          </w:tcPr>
          <w:p w14:paraId="1A29F70A" w14:textId="77777777" w:rsidR="005A5437" w:rsidRDefault="005A5437" w:rsidP="005A5437">
            <w:pPr>
              <w:pStyle w:val="ListParagraph"/>
              <w:numPr>
                <w:ilvl w:val="0"/>
                <w:numId w:val="9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What stage layout is used?</w:t>
            </w:r>
          </w:p>
          <w:p w14:paraId="56F6F095" w14:textId="77777777" w:rsidR="005A5437" w:rsidRDefault="005A5437" w:rsidP="005A5437">
            <w:pPr>
              <w:pStyle w:val="ListParagraph"/>
              <w:numPr>
                <w:ilvl w:val="0"/>
                <w:numId w:val="9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How are the audience seated?</w:t>
            </w:r>
          </w:p>
          <w:p w14:paraId="5A785593" w14:textId="77777777" w:rsidR="005A5437" w:rsidRDefault="005A5437" w:rsidP="005A5437">
            <w:pPr>
              <w:pStyle w:val="ListParagraph"/>
              <w:numPr>
                <w:ilvl w:val="0"/>
                <w:numId w:val="9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What are the audience reactions throughout the performance?</w:t>
            </w:r>
          </w:p>
          <w:p w14:paraId="5577D340" w14:textId="77777777" w:rsidR="005A5437" w:rsidRDefault="005A5437" w:rsidP="005A5437">
            <w:pPr>
              <w:pStyle w:val="ListParagraph"/>
              <w:numPr>
                <w:ilvl w:val="0"/>
                <w:numId w:val="9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How did the play make you think/feel/question as an audience member?</w:t>
            </w:r>
          </w:p>
          <w:p w14:paraId="70F018D6" w14:textId="77777777" w:rsidR="005A5437" w:rsidRDefault="005A5437" w:rsidP="005A5437">
            <w:pPr>
              <w:pStyle w:val="ListParagraph"/>
              <w:numPr>
                <w:ilvl w:val="0"/>
                <w:numId w:val="9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What was the most memorable moment as an audience member?</w:t>
            </w:r>
          </w:p>
          <w:p w14:paraId="45F5BABC" w14:textId="77777777" w:rsidR="005A5437" w:rsidRPr="00346502" w:rsidRDefault="005A5437" w:rsidP="005A5437">
            <w:pPr>
              <w:pStyle w:val="ListParagraph"/>
              <w:numPr>
                <w:ilvl w:val="0"/>
                <w:numId w:val="9"/>
              </w:num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Do the people on stage interact with the audience in any way, if so how? If </w:t>
            </w:r>
            <w:proofErr w:type="gramStart"/>
            <w:r>
              <w:rPr>
                <w:rFonts w:ascii="Aparajita" w:hAnsi="Aparajita" w:cs="Aparajita"/>
              </w:rPr>
              <w:t>not</w:t>
            </w:r>
            <w:proofErr w:type="gramEnd"/>
            <w:r>
              <w:rPr>
                <w:rFonts w:ascii="Aparajita" w:hAnsi="Aparajita" w:cs="Aparajita"/>
              </w:rPr>
              <w:t xml:space="preserve"> why not do you think?</w:t>
            </w:r>
          </w:p>
          <w:p w14:paraId="7F0994D6" w14:textId="77777777" w:rsidR="005A5437" w:rsidRPr="00346502" w:rsidRDefault="005A5437" w:rsidP="003E25C0">
            <w:pPr>
              <w:pStyle w:val="ListParagraph"/>
              <w:rPr>
                <w:rFonts w:ascii="Aparajita" w:hAnsi="Aparajita" w:cs="Aparajita"/>
              </w:rPr>
            </w:pPr>
          </w:p>
        </w:tc>
      </w:tr>
    </w:tbl>
    <w:p w14:paraId="66B1A450" w14:textId="77777777" w:rsidR="005A5437" w:rsidRDefault="005A5437" w:rsidP="005A5437">
      <w:pPr>
        <w:rPr>
          <w:rFonts w:ascii="Candy Buzz BTN" w:hAnsi="Candy Buzz BTN"/>
          <w:b/>
          <w:sz w:val="28"/>
          <w:szCs w:val="28"/>
          <w:u w:val="single"/>
        </w:rPr>
      </w:pPr>
      <w:r w:rsidRPr="00346502">
        <w:rPr>
          <w:rFonts w:ascii="Candy Buzz BTN" w:hAnsi="Candy Buzz BTN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6A1ED" wp14:editId="333EFB9B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3429000" cy="11525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60FE7" id="Rectangle 2" o:spid="_x0000_s1026" style="position:absolute;margin-left:0;margin-top:-27pt;width:270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" filled="f" stroked="f" strokeweight="1pt"/>
            </w:pict>
          </mc:Fallback>
        </mc:AlternateContent>
      </w:r>
      <w:r w:rsidRPr="00346502">
        <w:rPr>
          <w:rFonts w:ascii="Candy Buzz BTN" w:hAnsi="Candy Buzz BTN"/>
          <w:b/>
          <w:sz w:val="28"/>
          <w:szCs w:val="28"/>
          <w:u w:val="single"/>
        </w:rPr>
        <w:t>Year 11 Theatre visit focus.</w:t>
      </w:r>
    </w:p>
    <w:p w14:paraId="4A2767D1" w14:textId="77777777" w:rsidR="005A5437" w:rsidRPr="00346502" w:rsidRDefault="005A5437" w:rsidP="005A5437">
      <w:pPr>
        <w:jc w:val="center"/>
        <w:rPr>
          <w:rFonts w:ascii="Candy Buzz BTN" w:hAnsi="Candy Buzz BTN"/>
          <w:b/>
          <w:sz w:val="28"/>
          <w:szCs w:val="28"/>
          <w:u w:val="single"/>
        </w:rPr>
      </w:pPr>
      <w:r>
        <w:rPr>
          <w:rFonts w:ascii="Candy Buzz BTN" w:hAnsi="Candy Buzz BTN"/>
          <w:b/>
          <w:sz w:val="28"/>
          <w:szCs w:val="28"/>
          <w:u w:val="single"/>
        </w:rPr>
        <w:t>CREATE YOUR OWN TABLE ON EACH OF THESE AREAS AND MAKE NOTES ON EACH ASPECT AFTER WATCHING THE PLAY.</w:t>
      </w:r>
    </w:p>
    <w:p w14:paraId="70BFCC80" w14:textId="09152FA8" w:rsidR="005A5437" w:rsidRDefault="005A5437" w:rsidP="005A54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66CC"/>
          <w:sz w:val="24"/>
          <w:szCs w:val="24"/>
          <w:u w:val="single"/>
          <w:lang w:eastAsia="en-GB"/>
        </w:rPr>
      </w:pPr>
    </w:p>
    <w:p w14:paraId="0CD1FBE7" w14:textId="77777777" w:rsidR="005A5437" w:rsidRPr="005A5437" w:rsidRDefault="005A5437" w:rsidP="005A543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E18B1A8" w14:textId="6D4D4B82" w:rsidR="00E9700E" w:rsidRPr="00E9700E" w:rsidRDefault="00E9700E" w:rsidP="00E9700E">
      <w:pPr>
        <w:shd w:val="clear" w:color="auto" w:fill="FFFFFF"/>
        <w:ind w:left="360"/>
        <w:textAlignment w:val="baseline"/>
        <w:rPr>
          <w:rFonts w:eastAsia="Times New Roman" w:cstheme="minorHAnsi"/>
          <w:color w:val="000000"/>
          <w:sz w:val="21"/>
          <w:szCs w:val="21"/>
          <w:lang w:eastAsia="en-GB"/>
        </w:rPr>
      </w:pPr>
    </w:p>
    <w:p w14:paraId="4C012612" w14:textId="77777777" w:rsidR="00E9700E" w:rsidRPr="00E9700E" w:rsidRDefault="00E9700E" w:rsidP="00E970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31E52A9" w14:textId="77777777" w:rsidR="00E9700E" w:rsidRPr="00E9700E" w:rsidRDefault="00E9700E" w:rsidP="00E9700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1E84D9C" w14:textId="066D854D" w:rsidR="00E139E5" w:rsidRPr="00E139E5" w:rsidRDefault="00E139E5"/>
    <w:p w14:paraId="2EA429AB" w14:textId="77777777" w:rsidR="00E139E5" w:rsidRPr="00E139E5" w:rsidRDefault="00E139E5"/>
    <w:sectPr w:rsidR="00E139E5" w:rsidRPr="00E13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y Buzz BTN">
    <w:panose1 w:val="020F050401010706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7B90"/>
    <w:multiLevelType w:val="hybridMultilevel"/>
    <w:tmpl w:val="2C20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6DF5"/>
    <w:multiLevelType w:val="hybridMultilevel"/>
    <w:tmpl w:val="267E0E26"/>
    <w:lvl w:ilvl="0" w:tplc="92B2560A">
      <w:start w:val="1"/>
      <w:numFmt w:val="bullet"/>
      <w:lvlText w:val="o"/>
      <w:lvlJc w:val="left"/>
      <w:pPr>
        <w:ind w:left="454" w:hanging="341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D7A4E"/>
    <w:multiLevelType w:val="hybridMultilevel"/>
    <w:tmpl w:val="96CC9BE2"/>
    <w:lvl w:ilvl="0" w:tplc="92B2560A">
      <w:start w:val="1"/>
      <w:numFmt w:val="bullet"/>
      <w:lvlText w:val="o"/>
      <w:lvlJc w:val="left"/>
      <w:pPr>
        <w:ind w:left="454" w:hanging="341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11516"/>
    <w:multiLevelType w:val="hybridMultilevel"/>
    <w:tmpl w:val="6040EFA4"/>
    <w:lvl w:ilvl="0" w:tplc="92B2560A">
      <w:start w:val="1"/>
      <w:numFmt w:val="bullet"/>
      <w:lvlText w:val="o"/>
      <w:lvlJc w:val="left"/>
      <w:pPr>
        <w:ind w:left="454" w:hanging="341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B4FDA"/>
    <w:multiLevelType w:val="hybridMultilevel"/>
    <w:tmpl w:val="64A69730"/>
    <w:lvl w:ilvl="0" w:tplc="92B2560A">
      <w:start w:val="1"/>
      <w:numFmt w:val="bullet"/>
      <w:lvlText w:val="o"/>
      <w:lvlJc w:val="left"/>
      <w:pPr>
        <w:ind w:left="454" w:hanging="341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13869"/>
    <w:multiLevelType w:val="hybridMultilevel"/>
    <w:tmpl w:val="98D2434E"/>
    <w:lvl w:ilvl="0" w:tplc="92B2560A">
      <w:start w:val="1"/>
      <w:numFmt w:val="bullet"/>
      <w:lvlText w:val="o"/>
      <w:lvlJc w:val="left"/>
      <w:pPr>
        <w:ind w:left="454" w:hanging="341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23DBB"/>
    <w:multiLevelType w:val="hybridMultilevel"/>
    <w:tmpl w:val="7624C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B2A5E"/>
    <w:multiLevelType w:val="hybridMultilevel"/>
    <w:tmpl w:val="326A7A92"/>
    <w:lvl w:ilvl="0" w:tplc="92B2560A">
      <w:start w:val="1"/>
      <w:numFmt w:val="bullet"/>
      <w:lvlText w:val="o"/>
      <w:lvlJc w:val="left"/>
      <w:pPr>
        <w:ind w:left="454" w:hanging="341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201EC"/>
    <w:multiLevelType w:val="hybridMultilevel"/>
    <w:tmpl w:val="311A3114"/>
    <w:lvl w:ilvl="0" w:tplc="92B2560A">
      <w:start w:val="1"/>
      <w:numFmt w:val="bullet"/>
      <w:lvlText w:val="o"/>
      <w:lvlJc w:val="left"/>
      <w:pPr>
        <w:ind w:left="454" w:hanging="341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E5"/>
    <w:rsid w:val="0023380F"/>
    <w:rsid w:val="005A5437"/>
    <w:rsid w:val="00E139E5"/>
    <w:rsid w:val="00E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B95C"/>
  <w15:chartTrackingRefBased/>
  <w15:docId w15:val="{4EB92B46-56D1-458C-A408-8EA12DCB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9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0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54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873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9322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1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5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7905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8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80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0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2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3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52766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41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74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04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949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19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0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57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8659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05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0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3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48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1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62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68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9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8316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298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303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theatreguide.info/reviews/things-i-know-t-lyric-theatre-154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ndard.co.uk/go/london/theatre/things-i-know-to-be-true-review-a-beautiful-family-drama-a374103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stage/2016/sep/18/things-i-know-to-be-true-lyric-hammersmith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gitaltheatreplus.com/education/collections/digital-theatre/things-i-know-to-be-tru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adiotimes.com/travel/2018-01-12/things-i-know-to-be-true-re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Mowatt</dc:creator>
  <cp:keywords/>
  <dc:description/>
  <cp:lastModifiedBy>Miss A Mowatt</cp:lastModifiedBy>
  <cp:revision>1</cp:revision>
  <dcterms:created xsi:type="dcterms:W3CDTF">2020-09-21T15:36:00Z</dcterms:created>
  <dcterms:modified xsi:type="dcterms:W3CDTF">2020-09-21T16:21:00Z</dcterms:modified>
</cp:coreProperties>
</file>